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053C" w:rsidRPr="00615827" w:rsidRDefault="009B324F" w:rsidP="002C053C">
      <w:pPr>
        <w:jc w:val="center"/>
        <w:rPr>
          <w:rFonts w:ascii="Arial" w:hAnsi="Arial" w:cs="Arial"/>
          <w:sz w:val="40"/>
          <w:szCs w:val="48"/>
        </w:rPr>
      </w:pPr>
    </w:p>
    <w:p w:rsidR="002C053C" w:rsidRPr="00615827" w:rsidRDefault="009B324F" w:rsidP="002C053C">
      <w:pPr>
        <w:jc w:val="center"/>
        <w:rPr>
          <w:rFonts w:ascii="Arial" w:hAnsi="Arial" w:cs="Arial"/>
          <w:sz w:val="40"/>
          <w:szCs w:val="48"/>
        </w:rPr>
      </w:pPr>
    </w:p>
    <w:p w:rsidR="002C053C" w:rsidRPr="00615827" w:rsidRDefault="009B324F" w:rsidP="002C053C">
      <w:pPr>
        <w:jc w:val="center"/>
        <w:rPr>
          <w:rFonts w:ascii="Arial" w:hAnsi="Arial" w:cs="Arial"/>
          <w:sz w:val="40"/>
          <w:szCs w:val="48"/>
        </w:rPr>
      </w:pPr>
    </w:p>
    <w:p w:rsidR="002C053C" w:rsidRPr="00615827" w:rsidRDefault="009B324F" w:rsidP="002C053C">
      <w:pPr>
        <w:jc w:val="center"/>
        <w:rPr>
          <w:rFonts w:ascii="Arial" w:hAnsi="Arial" w:cs="Arial"/>
          <w:sz w:val="40"/>
          <w:szCs w:val="48"/>
        </w:rPr>
      </w:pPr>
    </w:p>
    <w:p w:rsidR="002C053C" w:rsidRPr="00615827" w:rsidRDefault="009B324F" w:rsidP="002C053C">
      <w:pPr>
        <w:jc w:val="center"/>
        <w:rPr>
          <w:rFonts w:ascii="Arial" w:hAnsi="Arial" w:cs="Arial"/>
          <w:sz w:val="40"/>
          <w:szCs w:val="48"/>
        </w:rPr>
      </w:pPr>
    </w:p>
    <w:p w:rsidR="002C053C" w:rsidRPr="00615827" w:rsidRDefault="009B324F" w:rsidP="002C053C">
      <w:pPr>
        <w:jc w:val="center"/>
        <w:rPr>
          <w:rFonts w:ascii="Arial" w:hAnsi="Arial" w:cs="Arial"/>
          <w:sz w:val="40"/>
          <w:szCs w:val="48"/>
        </w:rPr>
      </w:pPr>
    </w:p>
    <w:p w:rsidR="002C053C" w:rsidRPr="00615827" w:rsidRDefault="009B324F" w:rsidP="002C053C">
      <w:pPr>
        <w:jc w:val="center"/>
        <w:rPr>
          <w:rFonts w:ascii="Arial" w:hAnsi="Arial" w:cs="Arial"/>
          <w:sz w:val="40"/>
          <w:szCs w:val="48"/>
        </w:rPr>
      </w:pPr>
    </w:p>
    <w:p w:rsidR="002C053C" w:rsidRPr="00615827" w:rsidRDefault="009B324F" w:rsidP="002C053C">
      <w:pPr>
        <w:jc w:val="center"/>
        <w:rPr>
          <w:rFonts w:ascii="Arial" w:hAnsi="Arial" w:cs="Arial"/>
          <w:sz w:val="40"/>
          <w:szCs w:val="48"/>
        </w:rPr>
      </w:pPr>
    </w:p>
    <w:p w:rsidR="00652410" w:rsidRPr="00615827" w:rsidRDefault="0006216C" w:rsidP="00C06920">
      <w:pPr>
        <w:jc w:val="center"/>
        <w:rPr>
          <w:rFonts w:ascii="Arial" w:hAnsi="Arial" w:cs="Arial"/>
          <w:sz w:val="36"/>
          <w:szCs w:val="44"/>
          <w:lang w:val="ru-RU"/>
        </w:rPr>
      </w:pPr>
      <w:r w:rsidRPr="00615827">
        <w:rPr>
          <w:rFonts w:ascii="Arial" w:hAnsi="Arial" w:cs="Arial"/>
          <w:sz w:val="36"/>
          <w:szCs w:val="44"/>
          <w:lang w:val="ru-RU"/>
        </w:rPr>
        <w:t xml:space="preserve">Руководство по быстрому запуску цифрового видеорегистратора (ЦВР) </w:t>
      </w:r>
      <w:proofErr w:type="spellStart"/>
      <w:r w:rsidRPr="00615827">
        <w:rPr>
          <w:rFonts w:ascii="Arial" w:hAnsi="Arial" w:cs="Arial"/>
          <w:sz w:val="36"/>
          <w:szCs w:val="44"/>
          <w:lang w:val="ru-RU"/>
        </w:rPr>
        <w:t>Smart</w:t>
      </w:r>
      <w:proofErr w:type="spellEnd"/>
      <w:r w:rsidRPr="00615827">
        <w:rPr>
          <w:rFonts w:ascii="Arial" w:hAnsi="Arial" w:cs="Arial"/>
          <w:sz w:val="36"/>
          <w:szCs w:val="44"/>
          <w:lang w:val="ru-RU"/>
        </w:rPr>
        <w:t xml:space="preserve"> 1U</w:t>
      </w:r>
    </w:p>
    <w:p w:rsidR="005D57C7"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2C053C" w:rsidRPr="00615827" w:rsidRDefault="009B324F" w:rsidP="0028651B">
      <w:pPr>
        <w:jc w:val="center"/>
        <w:rPr>
          <w:sz w:val="20"/>
          <w:lang w:val="ru-RU"/>
        </w:rPr>
      </w:pPr>
    </w:p>
    <w:p w:rsidR="007A040E" w:rsidRPr="00615827" w:rsidRDefault="009B324F" w:rsidP="0028651B">
      <w:pPr>
        <w:jc w:val="center"/>
        <w:rPr>
          <w:sz w:val="20"/>
          <w:lang w:val="ru-RU"/>
        </w:rPr>
      </w:pPr>
    </w:p>
    <w:p w:rsidR="002C053C" w:rsidRPr="00615827" w:rsidRDefault="0006216C" w:rsidP="0028651B">
      <w:pPr>
        <w:jc w:val="center"/>
        <w:rPr>
          <w:rFonts w:ascii="Arial" w:hAnsi="Arial" w:cs="Arial"/>
          <w:b/>
          <w:sz w:val="18"/>
          <w:szCs w:val="21"/>
          <w:lang w:val="ru-RU"/>
        </w:rPr>
      </w:pPr>
      <w:r w:rsidRPr="00615827">
        <w:rPr>
          <w:rFonts w:ascii="Arial" w:hAnsi="Arial" w:cs="Arial" w:hint="eastAsia"/>
          <w:sz w:val="18"/>
          <w:szCs w:val="21"/>
          <w:lang w:val="ru-RU"/>
        </w:rPr>
        <w:t xml:space="preserve">                        </w:t>
      </w:r>
      <w:r w:rsidRPr="00615827">
        <w:rPr>
          <w:rFonts w:ascii="Arial" w:hAnsi="Arial" w:cs="Arial" w:hint="eastAsia"/>
          <w:b/>
          <w:sz w:val="18"/>
          <w:szCs w:val="21"/>
          <w:lang w:val="ru-RU"/>
        </w:rPr>
        <w:t xml:space="preserve">               </w:t>
      </w:r>
    </w:p>
    <w:p w:rsidR="004A1E1D" w:rsidRPr="00615827" w:rsidRDefault="0006216C" w:rsidP="00360302">
      <w:pPr>
        <w:jc w:val="right"/>
        <w:rPr>
          <w:rFonts w:ascii="Arial" w:hAnsi="Arial" w:cs="Arial"/>
          <w:b/>
          <w:sz w:val="18"/>
          <w:szCs w:val="21"/>
          <w:lang w:val="ru-RU"/>
        </w:rPr>
      </w:pPr>
      <w:r w:rsidRPr="00615827">
        <w:rPr>
          <w:rFonts w:ascii="Arial" w:hAnsi="Arial" w:cs="Arial"/>
          <w:b/>
          <w:sz w:val="18"/>
          <w:szCs w:val="21"/>
          <w:lang w:val="ru-RU"/>
        </w:rPr>
        <w:t>Версия 2.</w:t>
      </w:r>
      <w:bookmarkStart w:id="0" w:name="_Toc145402033"/>
      <w:r w:rsidRPr="00615827">
        <w:rPr>
          <w:rFonts w:ascii="Arial" w:hAnsi="Arial" w:cs="Arial"/>
          <w:b/>
          <w:sz w:val="18"/>
          <w:szCs w:val="21"/>
          <w:lang w:val="ru-RU"/>
        </w:rPr>
        <w:t>1.0</w:t>
      </w:r>
    </w:p>
    <w:p w:rsidR="00C06920" w:rsidRPr="00615827" w:rsidRDefault="009B324F" w:rsidP="00360302">
      <w:pPr>
        <w:jc w:val="right"/>
        <w:rPr>
          <w:rFonts w:ascii="Arial" w:hAnsi="Arial" w:cs="Arial"/>
          <w:b/>
          <w:sz w:val="18"/>
          <w:szCs w:val="21"/>
          <w:lang w:val="ru-RU"/>
        </w:rPr>
      </w:pPr>
    </w:p>
    <w:p w:rsidR="00C06920" w:rsidRPr="00615827" w:rsidRDefault="009B324F" w:rsidP="00360302">
      <w:pPr>
        <w:jc w:val="right"/>
        <w:rPr>
          <w:rFonts w:ascii="Arial" w:hAnsi="Arial" w:cs="Arial"/>
          <w:b/>
          <w:sz w:val="18"/>
          <w:szCs w:val="21"/>
          <w:lang w:val="ru-RU"/>
        </w:rPr>
      </w:pPr>
    </w:p>
    <w:p w:rsidR="005D57C7" w:rsidRPr="00615827" w:rsidRDefault="00615827" w:rsidP="005D57C7">
      <w:pPr>
        <w:rPr>
          <w:rFonts w:ascii="Arial" w:hAnsi="Arial" w:cs="Arial"/>
          <w:sz w:val="18"/>
          <w:szCs w:val="22"/>
          <w:u w:val="single"/>
          <w:lang w:val="ru-RU"/>
        </w:rPr>
      </w:pPr>
      <w:r>
        <w:rPr>
          <w:rFonts w:ascii="Arial" w:eastAsia="Arial Unicode MS" w:hAnsi="Arial"/>
          <w:b/>
          <w:kern w:val="32"/>
          <w:szCs w:val="32"/>
          <w:lang w:val="ru-RU"/>
        </w:rPr>
        <w:br w:type="page"/>
      </w:r>
      <w:r w:rsidR="0006216C" w:rsidRPr="00615827">
        <w:rPr>
          <w:rFonts w:ascii="Arial" w:eastAsia="Arial Unicode MS" w:hAnsi="Arial" w:cs="Arial"/>
          <w:b/>
          <w:kern w:val="32"/>
          <w:szCs w:val="32"/>
          <w:lang w:val="ru-RU"/>
        </w:rPr>
        <w:lastRenderedPageBreak/>
        <w:t>Добро пожаловать</w:t>
      </w:r>
      <w:bookmarkEnd w:id="0"/>
    </w:p>
    <w:p w:rsidR="005D57C7" w:rsidRPr="00615827" w:rsidRDefault="0006216C" w:rsidP="005D57C7">
      <w:pPr>
        <w:rPr>
          <w:rFonts w:ascii="Arial" w:eastAsia="Arial Unicode MS" w:hAnsi="Arial" w:cs="Arial"/>
          <w:sz w:val="18"/>
          <w:szCs w:val="21"/>
          <w:lang w:val="ru-RU"/>
        </w:rPr>
      </w:pPr>
      <w:r w:rsidRPr="00615827">
        <w:rPr>
          <w:rFonts w:ascii="Arial" w:eastAsia="Arial Unicode MS" w:hAnsi="Arial" w:cs="Arial"/>
          <w:sz w:val="18"/>
          <w:szCs w:val="21"/>
          <w:lang w:val="ru-RU"/>
        </w:rPr>
        <w:t>Благодарим за приобретение нашего цифрового видеорегистратора (ЦВР).</w:t>
      </w:r>
    </w:p>
    <w:p w:rsidR="002C053C" w:rsidRPr="00615827" w:rsidRDefault="0006216C" w:rsidP="002C053C">
      <w:pPr>
        <w:rPr>
          <w:rFonts w:ascii="Arial" w:hAnsi="Arial" w:cs="Arial"/>
          <w:sz w:val="18"/>
          <w:szCs w:val="21"/>
          <w:lang w:val="ru-RU"/>
        </w:rPr>
      </w:pPr>
      <w:r w:rsidRPr="00615827">
        <w:rPr>
          <w:rFonts w:ascii="Arial" w:hAnsi="Arial" w:cs="Arial"/>
          <w:sz w:val="18"/>
          <w:szCs w:val="21"/>
          <w:lang w:val="ru-RU"/>
        </w:rPr>
        <w:t>Данное руководство по быстрому запуску поможет вам ознак</w:t>
      </w:r>
      <w:r w:rsidR="009821B8">
        <w:rPr>
          <w:rFonts w:ascii="Arial" w:hAnsi="Arial" w:cs="Arial"/>
          <w:sz w:val="18"/>
          <w:szCs w:val="21"/>
          <w:lang w:val="ru-RU"/>
        </w:rPr>
        <w:t xml:space="preserve">омиться с нашим </w:t>
      </w:r>
      <w:proofErr w:type="gramStart"/>
      <w:r w:rsidR="009821B8">
        <w:rPr>
          <w:rFonts w:ascii="Arial" w:hAnsi="Arial" w:cs="Arial"/>
          <w:sz w:val="18"/>
          <w:szCs w:val="21"/>
          <w:lang w:val="ru-RU"/>
        </w:rPr>
        <w:t xml:space="preserve">ЦВР </w:t>
      </w:r>
      <w:r w:rsidRPr="00615827">
        <w:rPr>
          <w:rFonts w:ascii="Arial" w:hAnsi="Arial" w:cs="Arial"/>
          <w:sz w:val="18"/>
          <w:szCs w:val="21"/>
          <w:lang w:val="ru-RU"/>
        </w:rPr>
        <w:t>.</w:t>
      </w:r>
      <w:proofErr w:type="gramEnd"/>
    </w:p>
    <w:p w:rsidR="005D57C7" w:rsidRPr="00615827" w:rsidRDefault="0006216C" w:rsidP="005D57C7">
      <w:pPr>
        <w:rPr>
          <w:rFonts w:ascii="Arial" w:eastAsia="Arial Unicode MS" w:hAnsi="Arial" w:cs="Arial"/>
          <w:sz w:val="18"/>
          <w:szCs w:val="21"/>
          <w:lang w:val="ru-RU"/>
        </w:rPr>
      </w:pPr>
      <w:r w:rsidRPr="00615827">
        <w:rPr>
          <w:rFonts w:ascii="Arial" w:eastAsia="Arial Unicode MS" w:hAnsi="Arial" w:cs="Arial"/>
          <w:sz w:val="18"/>
          <w:szCs w:val="21"/>
          <w:lang w:val="ru-RU"/>
        </w:rPr>
        <w:t>Перед началом монтажа и эксплуатации системы следует внимательно изучить указания по технике безопасности и предупреждающие знаки.</w:t>
      </w:r>
    </w:p>
    <w:p w:rsidR="005D57C7" w:rsidRPr="00615827" w:rsidRDefault="0006216C" w:rsidP="005D57C7">
      <w:pPr>
        <w:tabs>
          <w:tab w:val="left" w:pos="7830"/>
        </w:tabs>
        <w:rPr>
          <w:rFonts w:ascii="Arial" w:hAnsi="Arial" w:cs="Arial"/>
          <w:sz w:val="20"/>
          <w:lang w:val="ru-RU"/>
        </w:rPr>
      </w:pPr>
      <w:r w:rsidRPr="00615827">
        <w:rPr>
          <w:rFonts w:ascii="Arial" w:hAnsi="Arial" w:cs="Arial"/>
          <w:sz w:val="20"/>
          <w:lang w:val="ru-RU"/>
        </w:rPr>
        <w:tab/>
      </w:r>
    </w:p>
    <w:p w:rsidR="005D57C7" w:rsidRPr="00615827" w:rsidRDefault="0006216C" w:rsidP="005D57C7">
      <w:pPr>
        <w:spacing w:line="360" w:lineRule="auto"/>
        <w:rPr>
          <w:rFonts w:ascii="Arial" w:eastAsia="Arial Unicode MS" w:hAnsi="Arial" w:cs="Arial"/>
          <w:b/>
          <w:bCs/>
          <w:kern w:val="32"/>
          <w:lang w:val="ru-RU"/>
        </w:rPr>
      </w:pPr>
      <w:r w:rsidRPr="00615827">
        <w:rPr>
          <w:rFonts w:ascii="Arial" w:eastAsia="Arial Unicode MS" w:hAnsi="Arial" w:cs="Arial"/>
          <w:b/>
          <w:bCs/>
          <w:kern w:val="32"/>
          <w:lang w:val="ru-RU"/>
        </w:rPr>
        <w:t>Важные Указания по технике безопасности и Предупреждения</w:t>
      </w:r>
    </w:p>
    <w:p w:rsidR="005D57C7" w:rsidRPr="00615827" w:rsidRDefault="0006216C" w:rsidP="005211E9">
      <w:pPr>
        <w:numPr>
          <w:ilvl w:val="0"/>
          <w:numId w:val="26"/>
        </w:numPr>
        <w:rPr>
          <w:rFonts w:ascii="Arial" w:eastAsia="Arial Unicode MS" w:hAnsi="Arial" w:cs="Arial"/>
          <w:sz w:val="18"/>
          <w:szCs w:val="21"/>
          <w:lang w:val="ru-RU"/>
        </w:rPr>
      </w:pPr>
      <w:r w:rsidRPr="00615827">
        <w:rPr>
          <w:rFonts w:ascii="Arial" w:eastAsia="Arial Unicode MS" w:hAnsi="Arial" w:cs="Arial"/>
          <w:sz w:val="18"/>
          <w:szCs w:val="21"/>
          <w:lang w:val="ru-RU"/>
        </w:rPr>
        <w:t xml:space="preserve">Монтаж и эксплуатация системы должны выполняться в соответствии с местными правилам и нормативами в области устройства электроустановок. </w:t>
      </w:r>
    </w:p>
    <w:p w:rsidR="005D57C7" w:rsidRPr="00615827" w:rsidRDefault="0006216C" w:rsidP="005211E9">
      <w:pPr>
        <w:numPr>
          <w:ilvl w:val="0"/>
          <w:numId w:val="26"/>
        </w:numPr>
        <w:rPr>
          <w:rFonts w:ascii="Arial" w:eastAsia="Arial Unicode MS" w:hAnsi="Arial" w:cs="Arial"/>
          <w:sz w:val="18"/>
          <w:szCs w:val="21"/>
          <w:lang w:val="ru-RU"/>
        </w:rPr>
      </w:pPr>
      <w:r w:rsidRPr="00615827">
        <w:rPr>
          <w:rFonts w:ascii="Arial" w:eastAsia="Arial Unicode MS" w:hAnsi="Arial" w:cs="Arial"/>
          <w:sz w:val="18"/>
          <w:szCs w:val="21"/>
          <w:lang w:val="ru-RU"/>
        </w:rPr>
        <w:t xml:space="preserve">Компания-производитель не несет ответственности за возгорания или травмы, связанные с поражением электрическим током, наступившие в результате нарушения правил эксплуатации и монтажа системы. </w:t>
      </w:r>
    </w:p>
    <w:p w:rsidR="005D57C7" w:rsidRPr="00615827" w:rsidRDefault="0006216C" w:rsidP="005211E9">
      <w:pPr>
        <w:numPr>
          <w:ilvl w:val="0"/>
          <w:numId w:val="26"/>
        </w:numPr>
        <w:rPr>
          <w:rFonts w:ascii="Arial" w:eastAsia="Arial Unicode MS" w:hAnsi="Arial" w:cs="Arial"/>
          <w:sz w:val="18"/>
          <w:szCs w:val="21"/>
          <w:lang w:val="ru-RU"/>
        </w:rPr>
      </w:pPr>
      <w:r w:rsidRPr="00615827">
        <w:rPr>
          <w:rFonts w:ascii="Arial" w:eastAsia="Arial Unicode MS" w:hAnsi="Arial" w:cs="Arial"/>
          <w:sz w:val="18"/>
          <w:szCs w:val="21"/>
          <w:lang w:val="ru-RU"/>
        </w:rPr>
        <w:t>Компания-производитель не несет ответственности за отказы или сбои в работе устройства, наступившие в результате несанкционированных действий по модификации или ремонту системы.</w:t>
      </w:r>
    </w:p>
    <w:p w:rsidR="003B0E31" w:rsidRPr="00615827" w:rsidRDefault="0006216C" w:rsidP="005211E9">
      <w:pPr>
        <w:widowControl w:val="0"/>
        <w:numPr>
          <w:ilvl w:val="0"/>
          <w:numId w:val="26"/>
        </w:numPr>
        <w:jc w:val="both"/>
        <w:rPr>
          <w:rFonts w:ascii="Arial" w:eastAsia="Arial Unicode MS" w:hAnsi="Arial" w:cs="Arial"/>
          <w:sz w:val="18"/>
          <w:szCs w:val="21"/>
          <w:lang w:val="ru-RU"/>
        </w:rPr>
      </w:pPr>
      <w:r w:rsidRPr="00615827">
        <w:rPr>
          <w:rFonts w:ascii="Arial" w:eastAsia="Arial Unicode MS" w:hAnsi="Arial" w:cs="Arial"/>
          <w:sz w:val="18"/>
          <w:szCs w:val="21"/>
          <w:lang w:val="ru-RU"/>
        </w:rPr>
        <w:t xml:space="preserve">Неправильное обращение с батареей может привести к возгоранию, взрыву или несчастному случаю! </w:t>
      </w:r>
    </w:p>
    <w:p w:rsidR="009079C6" w:rsidRPr="00615827" w:rsidRDefault="0006216C" w:rsidP="005211E9">
      <w:pPr>
        <w:numPr>
          <w:ilvl w:val="0"/>
          <w:numId w:val="26"/>
        </w:numPr>
        <w:rPr>
          <w:rFonts w:ascii="Arial" w:eastAsia="Arial Unicode MS" w:hAnsi="Arial" w:cs="Arial"/>
          <w:sz w:val="18"/>
          <w:szCs w:val="21"/>
          <w:lang w:val="ru-RU"/>
        </w:rPr>
      </w:pPr>
      <w:r w:rsidRPr="00615827">
        <w:rPr>
          <w:rFonts w:ascii="Arial" w:eastAsia="Arial Unicode MS" w:hAnsi="Arial" w:cs="Arial"/>
          <w:sz w:val="18"/>
          <w:szCs w:val="21"/>
          <w:lang w:val="ru-RU"/>
        </w:rPr>
        <w:t>При замене использовать однотипные модели батарей.</w:t>
      </w:r>
    </w:p>
    <w:p w:rsidR="00FA015D" w:rsidRPr="00615827" w:rsidRDefault="009B324F" w:rsidP="005D57C7">
      <w:pPr>
        <w:rPr>
          <w:rFonts w:ascii="Arial" w:eastAsia="Arial Unicode MS" w:hAnsi="Arial" w:cs="Arial"/>
          <w:sz w:val="20"/>
          <w:lang w:val="ru-RU"/>
        </w:rPr>
      </w:pPr>
    </w:p>
    <w:p w:rsidR="005D57C7" w:rsidRPr="00615827" w:rsidRDefault="0006216C" w:rsidP="005D57C7">
      <w:pPr>
        <w:rPr>
          <w:rFonts w:ascii="Arial" w:hAnsi="Arial" w:cs="Arial"/>
          <w:b/>
          <w:sz w:val="20"/>
          <w:lang w:val="ru-RU"/>
        </w:rPr>
      </w:pPr>
      <w:r w:rsidRPr="00615827">
        <w:rPr>
          <w:rFonts w:ascii="Arial" w:hAnsi="Arial" w:cs="Arial"/>
          <w:b/>
          <w:sz w:val="20"/>
          <w:lang w:val="ru-RU"/>
        </w:rPr>
        <w:t>Примечание</w:t>
      </w:r>
      <w:proofErr w:type="gramStart"/>
      <w:r w:rsidRPr="00615827">
        <w:rPr>
          <w:rFonts w:ascii="Arial" w:hAnsi="Arial" w:cs="Arial"/>
          <w:b/>
          <w:sz w:val="20"/>
          <w:lang w:val="ru-RU"/>
        </w:rPr>
        <w:t>: Все</w:t>
      </w:r>
      <w:proofErr w:type="gramEnd"/>
      <w:r w:rsidRPr="00615827">
        <w:rPr>
          <w:rFonts w:ascii="Arial" w:hAnsi="Arial" w:cs="Arial"/>
          <w:b/>
          <w:sz w:val="20"/>
          <w:lang w:val="ru-RU"/>
        </w:rPr>
        <w:t xml:space="preserve"> операции по монтажу и подключению следует выполнять в соответствии с требованиями местных правил и нормативов в области устройства электроустановок.</w:t>
      </w:r>
    </w:p>
    <w:p w:rsidR="005D57C7" w:rsidRPr="00615827" w:rsidRDefault="0006216C" w:rsidP="00FA015D">
      <w:pPr>
        <w:pStyle w:val="2"/>
        <w:numPr>
          <w:ilvl w:val="0"/>
          <w:numId w:val="25"/>
        </w:numPr>
        <w:rPr>
          <w:rFonts w:ascii="Arial" w:eastAsia="Arial Unicode MS" w:hAnsi="Arial"/>
          <w:iCs w:val="0"/>
          <w:sz w:val="22"/>
        </w:rPr>
      </w:pPr>
      <w:bookmarkStart w:id="1" w:name="_Toc197331334"/>
      <w:bookmarkStart w:id="2" w:name="_Toc291660149"/>
      <w:r w:rsidRPr="00615827">
        <w:rPr>
          <w:rFonts w:ascii="Arial" w:eastAsia="Arial Unicode MS" w:hAnsi="Arial"/>
          <w:iCs w:val="0"/>
          <w:sz w:val="22"/>
          <w:lang w:val="ru-RU"/>
        </w:rPr>
        <w:t>Проверка состояния упаковочных материалов</w:t>
      </w:r>
      <w:bookmarkEnd w:id="1"/>
      <w:bookmarkEnd w:id="2"/>
    </w:p>
    <w:p w:rsidR="005D57C7" w:rsidRPr="00615827" w:rsidRDefault="0006216C" w:rsidP="005D57C7">
      <w:pPr>
        <w:rPr>
          <w:rFonts w:ascii="Arial" w:hAnsi="Arial" w:cs="Arial"/>
          <w:sz w:val="18"/>
          <w:szCs w:val="21"/>
          <w:lang w:val="ru-RU"/>
        </w:rPr>
      </w:pPr>
      <w:r w:rsidRPr="00615827">
        <w:rPr>
          <w:rFonts w:ascii="Arial" w:hAnsi="Arial" w:cs="Arial"/>
          <w:sz w:val="18"/>
          <w:szCs w:val="21"/>
          <w:lang w:val="ru-RU"/>
        </w:rPr>
        <w:t xml:space="preserve">После доставки ЦВР транспортной компанией проверить устройство на наличие видимых повреждений. Благодаря защитным упаковочным материалам ЦВР, как правило, защищается от ударных нагрузок, возникающих во время транспортировки. После осмотра упаковки открыть коробку и проверить комплектность.  </w:t>
      </w:r>
    </w:p>
    <w:p w:rsidR="005D57C7" w:rsidRPr="00615827" w:rsidRDefault="0006216C" w:rsidP="005D57C7">
      <w:pPr>
        <w:rPr>
          <w:rFonts w:ascii="Arial" w:hAnsi="Arial" w:cs="Arial"/>
          <w:sz w:val="18"/>
          <w:szCs w:val="21"/>
        </w:rPr>
      </w:pPr>
      <w:r w:rsidRPr="00615827">
        <w:rPr>
          <w:rFonts w:ascii="Arial" w:hAnsi="Arial" w:cs="Arial"/>
          <w:sz w:val="18"/>
          <w:szCs w:val="21"/>
          <w:lang w:val="ru-RU"/>
        </w:rPr>
        <w:t xml:space="preserve">Проверить элементы в соответствии со списком. (Пульт дистанционного управления является опцией). Затем удалить с ЦВР защитную пленку. </w:t>
      </w:r>
    </w:p>
    <w:p w:rsidR="00AB12CD" w:rsidRPr="00615827" w:rsidRDefault="009B324F" w:rsidP="005D57C7">
      <w:pPr>
        <w:rPr>
          <w:rFonts w:ascii="Arial" w:hAnsi="Arial" w:cs="Arial"/>
          <w:sz w:val="18"/>
          <w:szCs w:val="21"/>
        </w:rPr>
      </w:pPr>
    </w:p>
    <w:p w:rsidR="00856C62" w:rsidRPr="00615827" w:rsidRDefault="0006216C" w:rsidP="00FA015D">
      <w:pPr>
        <w:pStyle w:val="2"/>
        <w:numPr>
          <w:ilvl w:val="0"/>
          <w:numId w:val="25"/>
        </w:numPr>
        <w:rPr>
          <w:rFonts w:ascii="Arial" w:eastAsia="Arial Unicode MS" w:hAnsi="Arial"/>
          <w:iCs w:val="0"/>
          <w:sz w:val="22"/>
          <w:lang w:val="ru-RU"/>
        </w:rPr>
      </w:pPr>
      <w:bookmarkStart w:id="3" w:name="_Toc291660150"/>
      <w:r w:rsidRPr="00615827">
        <w:rPr>
          <w:rFonts w:ascii="Arial" w:eastAsia="Arial Unicode MS" w:hAnsi="Arial"/>
          <w:iCs w:val="0"/>
          <w:sz w:val="22"/>
          <w:lang w:val="ru-RU"/>
        </w:rPr>
        <w:t xml:space="preserve">Сведения о передней и задней панелях </w:t>
      </w:r>
      <w:bookmarkEnd w:id="3"/>
      <w:r w:rsidRPr="00615827">
        <w:rPr>
          <w:rFonts w:ascii="Arial" w:eastAsia="Arial Unicode MS" w:hAnsi="Arial"/>
          <w:iCs w:val="0"/>
          <w:sz w:val="22"/>
          <w:lang w:val="ru-RU"/>
        </w:rPr>
        <w:t xml:space="preserve"> </w:t>
      </w:r>
    </w:p>
    <w:p w:rsidR="007C7EE6" w:rsidRPr="00615827" w:rsidRDefault="0006216C" w:rsidP="00856C62">
      <w:pPr>
        <w:rPr>
          <w:rFonts w:ascii="Arial" w:hAnsi="Arial" w:cs="Arial"/>
          <w:sz w:val="18"/>
          <w:szCs w:val="21"/>
          <w:lang w:val="ru-RU"/>
        </w:rPr>
      </w:pPr>
      <w:r w:rsidRPr="00615827">
        <w:rPr>
          <w:rFonts w:ascii="Arial" w:hAnsi="Arial" w:cs="Arial"/>
          <w:sz w:val="18"/>
          <w:szCs w:val="21"/>
          <w:lang w:val="ru-RU"/>
        </w:rPr>
        <w:t>Проверьте маркировку модели, указанную на передней панели. Убедитесь, что номер модели соответствует вашему заказу.</w:t>
      </w:r>
    </w:p>
    <w:p w:rsidR="00E7022A" w:rsidRPr="00615827" w:rsidRDefault="0006216C" w:rsidP="00856C62">
      <w:pPr>
        <w:rPr>
          <w:rFonts w:ascii="Arial" w:hAnsi="Arial" w:cs="Arial"/>
          <w:sz w:val="18"/>
          <w:szCs w:val="21"/>
          <w:lang w:val="ru-RU"/>
        </w:rPr>
      </w:pPr>
      <w:r w:rsidRPr="00615827">
        <w:rPr>
          <w:rFonts w:ascii="Arial" w:hAnsi="Arial" w:cs="Arial"/>
          <w:sz w:val="18"/>
          <w:szCs w:val="21"/>
          <w:lang w:val="ru-RU"/>
        </w:rPr>
        <w:t xml:space="preserve">Также проверить данные, указанные в табличке на задней панели. Как правило, при последующем обслуживании мы запрашиваем серийный номер изделия. </w:t>
      </w:r>
    </w:p>
    <w:p w:rsidR="006217A3" w:rsidRPr="00615827" w:rsidRDefault="009B324F" w:rsidP="00856C62">
      <w:pPr>
        <w:rPr>
          <w:rFonts w:ascii="Arial" w:hAnsi="Arial" w:cs="Arial"/>
          <w:sz w:val="18"/>
          <w:szCs w:val="21"/>
          <w:lang w:val="ru-RU"/>
        </w:rPr>
      </w:pPr>
    </w:p>
    <w:p w:rsidR="005D57C7" w:rsidRPr="00615827" w:rsidRDefault="0006216C" w:rsidP="00FA015D">
      <w:pPr>
        <w:pStyle w:val="2"/>
        <w:numPr>
          <w:ilvl w:val="0"/>
          <w:numId w:val="25"/>
        </w:numPr>
        <w:rPr>
          <w:rFonts w:ascii="Arial" w:eastAsia="Arial Unicode MS" w:hAnsi="Arial"/>
          <w:iCs w:val="0"/>
          <w:sz w:val="22"/>
        </w:rPr>
      </w:pPr>
      <w:bookmarkStart w:id="4" w:name="_Toc197331335"/>
      <w:bookmarkStart w:id="5" w:name="_Toc291660152"/>
      <w:r w:rsidRPr="00615827">
        <w:rPr>
          <w:rFonts w:ascii="Arial" w:eastAsia="Arial Unicode MS" w:hAnsi="Arial"/>
          <w:iCs w:val="0"/>
          <w:sz w:val="22"/>
          <w:lang w:val="ru-RU"/>
        </w:rPr>
        <w:t>Установка жесткого диска</w:t>
      </w:r>
      <w:bookmarkEnd w:id="4"/>
      <w:bookmarkEnd w:id="5"/>
      <w:r w:rsidRPr="00615827">
        <w:rPr>
          <w:rFonts w:ascii="Arial" w:eastAsia="Arial Unicode MS" w:hAnsi="Arial"/>
          <w:iCs w:val="0"/>
          <w:sz w:val="22"/>
          <w:lang w:val="ru-RU"/>
        </w:rPr>
        <w:t xml:space="preserve">  </w:t>
      </w:r>
    </w:p>
    <w:p w:rsidR="003D0920" w:rsidRPr="00615827" w:rsidRDefault="0006216C" w:rsidP="003D0920">
      <w:pPr>
        <w:rPr>
          <w:rFonts w:ascii="Arial" w:hAnsi="Arial" w:cs="Arial"/>
          <w:sz w:val="20"/>
          <w:lang w:val="ru-RU"/>
        </w:rPr>
      </w:pPr>
      <w:r w:rsidRPr="00615827">
        <w:rPr>
          <w:rFonts w:ascii="Arial" w:hAnsi="Arial" w:cs="Arial"/>
          <w:sz w:val="18"/>
          <w:szCs w:val="21"/>
          <w:lang w:val="ru-RU"/>
        </w:rPr>
        <w:t>ЦВР этой серии оснащаются только одним жестким</w:t>
      </w:r>
      <w:r w:rsidR="009821B8">
        <w:rPr>
          <w:rFonts w:ascii="Arial" w:hAnsi="Arial" w:cs="Arial"/>
          <w:sz w:val="18"/>
          <w:szCs w:val="21"/>
          <w:lang w:val="ru-RU"/>
        </w:rPr>
        <w:t xml:space="preserve"> диском (HDD) SATA. Используйте</w:t>
      </w:r>
      <w:r w:rsidRPr="00615827">
        <w:rPr>
          <w:rFonts w:ascii="Arial" w:hAnsi="Arial" w:cs="Arial"/>
          <w:sz w:val="18"/>
          <w:szCs w:val="21"/>
          <w:lang w:val="ru-RU"/>
        </w:rPr>
        <w:t xml:space="preserve"> жесткие диски со скоростью вращения 7200 об/мин или выше.</w:t>
      </w:r>
    </w:p>
    <w:p w:rsidR="00535DAB" w:rsidRPr="00615827" w:rsidRDefault="0006216C" w:rsidP="00636EF6">
      <w:pPr>
        <w:rPr>
          <w:rFonts w:ascii="Arial" w:hAnsi="Arial" w:cs="Arial"/>
          <w:sz w:val="18"/>
          <w:szCs w:val="21"/>
          <w:lang w:val="ru-RU"/>
        </w:rPr>
      </w:pPr>
      <w:r w:rsidRPr="00615827">
        <w:rPr>
          <w:rFonts w:ascii="Arial" w:hAnsi="Arial" w:cs="Arial"/>
          <w:sz w:val="18"/>
          <w:szCs w:val="21"/>
          <w:lang w:val="ru-RU"/>
        </w:rPr>
        <w:t xml:space="preserve">Для установки жесткого диска следовать приведенным ниже инструкциям. </w:t>
      </w:r>
    </w:p>
    <w:p w:rsidR="00CC2453" w:rsidRPr="00615827" w:rsidRDefault="003D146E" w:rsidP="00CC2453">
      <w:pPr>
        <w:rPr>
          <w:rFonts w:ascii="Arial" w:hAnsi="Arial" w:cs="Arial"/>
          <w:b/>
          <w:sz w:val="18"/>
          <w:szCs w:val="21"/>
          <w:lang w:val="ru-RU"/>
        </w:rPr>
      </w:pPr>
      <w:r>
        <w:rPr>
          <w:rFonts w:ascii="Arial" w:hAnsi="Arial" w:cs="Arial"/>
          <w:b/>
          <w:sz w:val="18"/>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41pt">
            <v:imagedata r:id="rId7" o:title=""/>
          </v:shape>
        </w:pict>
      </w:r>
      <w:r w:rsidR="0006216C" w:rsidRPr="00615827">
        <w:rPr>
          <w:rFonts w:ascii="Arial" w:hAnsi="Arial" w:cs="Arial"/>
          <w:b/>
          <w:sz w:val="18"/>
          <w:szCs w:val="21"/>
          <w:lang w:val="ru-RU"/>
        </w:rPr>
        <w:t xml:space="preserve">Важно </w:t>
      </w:r>
    </w:p>
    <w:p w:rsidR="00CC2453" w:rsidRPr="00615827" w:rsidRDefault="0006216C" w:rsidP="00CC2453">
      <w:pPr>
        <w:rPr>
          <w:rFonts w:ascii="Arial" w:hAnsi="Arial" w:cs="Arial"/>
          <w:b/>
          <w:sz w:val="18"/>
          <w:szCs w:val="21"/>
          <w:lang w:val="ru-RU"/>
        </w:rPr>
      </w:pPr>
      <w:r w:rsidRPr="00615827">
        <w:rPr>
          <w:rFonts w:ascii="Arial" w:hAnsi="Arial" w:cs="Arial"/>
          <w:b/>
          <w:sz w:val="18"/>
          <w:szCs w:val="21"/>
          <w:lang w:val="ru-RU"/>
        </w:rPr>
        <w:t>Перед вскрытием корпуса и заменой жесткого диска выключите устройство и отключите его от питающей сети.</w:t>
      </w:r>
    </w:p>
    <w:p w:rsidR="00CC2453" w:rsidRPr="00615827" w:rsidRDefault="009B324F" w:rsidP="00636EF6">
      <w:pPr>
        <w:rPr>
          <w:rFonts w:ascii="Arial" w:hAnsi="Arial" w:cs="Arial"/>
          <w:sz w:val="18"/>
          <w:szCs w:val="21"/>
          <w:lang w:val="ru-RU"/>
        </w:rPr>
      </w:pPr>
    </w:p>
    <w:p w:rsidR="00CC2453" w:rsidRPr="00615827" w:rsidRDefault="009B324F" w:rsidP="00CC2453">
      <w:pPr>
        <w:pStyle w:val="af1"/>
        <w:spacing w:before="156"/>
        <w:ind w:left="960"/>
        <w:rPr>
          <w:rFonts w:ascii="Arial" w:hAnsi="Arial" w:cs="Arial"/>
          <w:sz w:val="18"/>
          <w:lang w:val="ru-RU"/>
        </w:rPr>
      </w:pPr>
    </w:p>
    <w:tbl>
      <w:tblPr>
        <w:tblW w:w="9474" w:type="dxa"/>
        <w:tblLook w:val="04A0" w:firstRow="1" w:lastRow="0" w:firstColumn="1" w:lastColumn="0" w:noHBand="0" w:noVBand="1"/>
      </w:tblPr>
      <w:tblGrid>
        <w:gridCol w:w="3379"/>
        <w:gridCol w:w="3260"/>
        <w:gridCol w:w="2835"/>
      </w:tblGrid>
      <w:tr w:rsidR="00832DC3" w:rsidRPr="00615827" w:rsidTr="00CC2453">
        <w:tc>
          <w:tcPr>
            <w:tcW w:w="3379" w:type="dxa"/>
            <w:shd w:val="clear" w:color="auto" w:fill="auto"/>
          </w:tcPr>
          <w:p w:rsidR="00CC2453" w:rsidRPr="00615827" w:rsidRDefault="003D146E" w:rsidP="00CC2453">
            <w:pPr>
              <w:pStyle w:val="af1"/>
              <w:spacing w:before="156"/>
              <w:ind w:leftChars="0" w:left="0"/>
              <w:rPr>
                <w:rFonts w:ascii="Arial" w:hAnsi="Arial" w:cs="Arial"/>
                <w:sz w:val="18"/>
                <w:shd w:val="clear" w:color="auto" w:fill="auto"/>
              </w:rPr>
            </w:pPr>
            <w:r>
              <w:rPr>
                <w:rFonts w:ascii="Arial" w:hAnsi="Arial" w:cs="Arial"/>
                <w:noProof/>
                <w:sz w:val="18"/>
                <w:shd w:val="clear" w:color="auto" w:fill="auto"/>
              </w:rPr>
              <w:lastRenderedPageBreak/>
              <w:pict>
                <v:shape id="_x0000_i1026" type="#_x0000_t75" style="width:132pt;height:98pt">
                  <v:imagedata r:id="rId8" o:title="1-1"/>
                </v:shape>
              </w:pict>
            </w:r>
          </w:p>
        </w:tc>
        <w:tc>
          <w:tcPr>
            <w:tcW w:w="3260" w:type="dxa"/>
            <w:shd w:val="clear" w:color="auto" w:fill="auto"/>
          </w:tcPr>
          <w:p w:rsidR="00CC2453" w:rsidRPr="00615827" w:rsidRDefault="003D146E" w:rsidP="00CC2453">
            <w:pPr>
              <w:pStyle w:val="af1"/>
              <w:spacing w:before="156"/>
              <w:ind w:leftChars="0" w:left="0"/>
              <w:rPr>
                <w:rFonts w:ascii="Arial" w:hAnsi="Arial" w:cs="Arial"/>
                <w:sz w:val="18"/>
                <w:shd w:val="clear" w:color="auto" w:fill="auto"/>
              </w:rPr>
            </w:pPr>
            <w:r>
              <w:rPr>
                <w:rFonts w:ascii="Arial" w:hAnsi="Arial" w:cs="Arial"/>
                <w:sz w:val="18"/>
                <w:shd w:val="clear" w:color="auto" w:fill="auto"/>
              </w:rPr>
              <w:pict>
                <v:shape id="_x0000_i1027" type="#_x0000_t75" style="width:130.5pt;height:103.5pt">
                  <v:imagedata r:id="rId9" o:title="2"/>
                </v:shape>
              </w:pict>
            </w:r>
          </w:p>
        </w:tc>
        <w:tc>
          <w:tcPr>
            <w:tcW w:w="2835" w:type="dxa"/>
            <w:shd w:val="clear" w:color="auto" w:fill="auto"/>
          </w:tcPr>
          <w:p w:rsidR="00CC2453" w:rsidRPr="00615827" w:rsidRDefault="003D146E" w:rsidP="00CC2453">
            <w:pPr>
              <w:pStyle w:val="af1"/>
              <w:spacing w:before="156"/>
              <w:ind w:leftChars="0" w:left="0"/>
              <w:rPr>
                <w:rFonts w:ascii="Arial" w:hAnsi="Arial" w:cs="Arial"/>
                <w:sz w:val="18"/>
                <w:shd w:val="clear" w:color="auto" w:fill="auto"/>
              </w:rPr>
            </w:pPr>
            <w:r>
              <w:rPr>
                <w:rFonts w:ascii="Arial" w:hAnsi="Arial" w:cs="Arial"/>
                <w:noProof/>
                <w:sz w:val="14"/>
                <w:shd w:val="clear" w:color="auto" w:fill="auto"/>
              </w:rPr>
              <w:pict>
                <v:shape id="_x0000_i1028" type="#_x0000_t75" style="width:128pt;height:88.5pt">
                  <v:imagedata r:id="rId10" o:title="3"/>
                </v:shape>
              </w:pict>
            </w:r>
          </w:p>
        </w:tc>
      </w:tr>
      <w:tr w:rsidR="00832DC3" w:rsidRPr="003D146E" w:rsidTr="00CC2453">
        <w:tc>
          <w:tcPr>
            <w:tcW w:w="3379" w:type="dxa"/>
            <w:shd w:val="clear" w:color="auto" w:fill="auto"/>
          </w:tcPr>
          <w:p w:rsidR="00CC2453" w:rsidRPr="00615827" w:rsidRDefault="0006216C" w:rsidP="00CC2453">
            <w:pPr>
              <w:pStyle w:val="af1"/>
              <w:numPr>
                <w:ilvl w:val="0"/>
                <w:numId w:val="28"/>
              </w:numPr>
              <w:spacing w:before="156"/>
              <w:ind w:leftChars="0"/>
              <w:rPr>
                <w:rFonts w:ascii="Arial" w:hAnsi="Arial" w:cs="Arial"/>
                <w:sz w:val="18"/>
                <w:shd w:val="clear" w:color="auto" w:fill="auto"/>
                <w:lang w:val="ru-RU"/>
              </w:rPr>
            </w:pPr>
            <w:r w:rsidRPr="00615827">
              <w:rPr>
                <w:rFonts w:ascii="Arial" w:hAnsi="Arial" w:cs="Arial"/>
                <w:kern w:val="0"/>
                <w:sz w:val="14"/>
                <w:szCs w:val="24"/>
                <w:shd w:val="clear" w:color="auto" w:fill="auto"/>
                <w:lang w:val="ru-RU"/>
              </w:rPr>
              <w:t>Ослабьте винты на верхней крышке и на боковой панели.</w:t>
            </w:r>
          </w:p>
        </w:tc>
        <w:tc>
          <w:tcPr>
            <w:tcW w:w="3260" w:type="dxa"/>
            <w:shd w:val="clear" w:color="auto" w:fill="auto"/>
          </w:tcPr>
          <w:p w:rsidR="00CC2453" w:rsidRPr="00615827" w:rsidRDefault="0006216C" w:rsidP="00CC2453">
            <w:pPr>
              <w:widowControl w:val="0"/>
              <w:jc w:val="both"/>
              <w:rPr>
                <w:rFonts w:ascii="Arial" w:hAnsi="Arial" w:cs="Arial"/>
                <w:sz w:val="14"/>
                <w:lang w:val="ru-RU"/>
              </w:rPr>
            </w:pPr>
            <w:proofErr w:type="gramStart"/>
            <w:r w:rsidRPr="00615827">
              <w:rPr>
                <w:rFonts w:ascii="Cambria Math" w:hAnsi="Cambria Math" w:cs="Cambria Math"/>
                <w:sz w:val="20"/>
                <w:lang w:val="ru-RU"/>
              </w:rPr>
              <w:t>②</w:t>
            </w:r>
            <w:r w:rsidRPr="00615827">
              <w:rPr>
                <w:rFonts w:ascii="Arial" w:hAnsi="Arial" w:cs="Arial"/>
                <w:sz w:val="14"/>
                <w:lang w:val="ru-RU"/>
              </w:rPr>
              <w:t xml:space="preserve"> Закрутите</w:t>
            </w:r>
            <w:proofErr w:type="gramEnd"/>
            <w:r w:rsidRPr="00615827">
              <w:rPr>
                <w:rFonts w:ascii="Arial" w:hAnsi="Arial" w:cs="Arial"/>
                <w:sz w:val="14"/>
                <w:lang w:val="ru-RU"/>
              </w:rPr>
              <w:t xml:space="preserve"> четыре винта в жесткий диск (поверните каждый винт только на три оборота).</w:t>
            </w:r>
          </w:p>
        </w:tc>
        <w:tc>
          <w:tcPr>
            <w:tcW w:w="2835" w:type="dxa"/>
            <w:shd w:val="clear" w:color="auto" w:fill="auto"/>
          </w:tcPr>
          <w:p w:rsidR="00CC2453" w:rsidRPr="00615827" w:rsidRDefault="0006216C" w:rsidP="00CC2453">
            <w:pPr>
              <w:pStyle w:val="af1"/>
              <w:numPr>
                <w:ilvl w:val="0"/>
                <w:numId w:val="28"/>
              </w:numPr>
              <w:spacing w:before="156"/>
              <w:ind w:leftChars="0"/>
              <w:rPr>
                <w:rFonts w:ascii="Arial" w:hAnsi="Arial" w:cs="Arial"/>
                <w:sz w:val="18"/>
                <w:shd w:val="clear" w:color="auto" w:fill="auto"/>
                <w:lang w:val="ru-RU"/>
              </w:rPr>
            </w:pPr>
            <w:r w:rsidRPr="00615827">
              <w:rPr>
                <w:rFonts w:ascii="Arial" w:hAnsi="Arial" w:cs="Arial"/>
                <w:kern w:val="0"/>
                <w:sz w:val="14"/>
                <w:szCs w:val="24"/>
                <w:shd w:val="clear" w:color="auto" w:fill="auto"/>
                <w:lang w:val="ru-RU"/>
              </w:rPr>
              <w:t>Установите жесткий диск, совместив четыре отверстия в нижней части.</w:t>
            </w:r>
          </w:p>
        </w:tc>
      </w:tr>
      <w:tr w:rsidR="00832DC3" w:rsidRPr="00615827" w:rsidTr="00CC2453">
        <w:tc>
          <w:tcPr>
            <w:tcW w:w="3379" w:type="dxa"/>
            <w:shd w:val="clear" w:color="auto" w:fill="auto"/>
          </w:tcPr>
          <w:p w:rsidR="00CC2453" w:rsidRPr="00615827" w:rsidRDefault="003D146E" w:rsidP="00CC2453">
            <w:pPr>
              <w:pStyle w:val="af1"/>
              <w:spacing w:before="156"/>
              <w:ind w:leftChars="0" w:left="0"/>
              <w:rPr>
                <w:rFonts w:ascii="Arial" w:hAnsi="Arial" w:cs="Arial"/>
                <w:sz w:val="18"/>
                <w:shd w:val="clear" w:color="auto" w:fill="auto"/>
              </w:rPr>
            </w:pPr>
            <w:r>
              <w:rPr>
                <w:rFonts w:ascii="Arial" w:hAnsi="Arial" w:cs="Arial"/>
                <w:noProof/>
                <w:sz w:val="18"/>
                <w:shd w:val="clear" w:color="auto" w:fill="auto"/>
              </w:rPr>
              <w:pict>
                <v:shape id="_x0000_i1029" type="#_x0000_t75" style="width:115.5pt;height:90.5pt">
                  <v:imagedata r:id="rId11" o:title="4"/>
                </v:shape>
              </w:pict>
            </w:r>
          </w:p>
        </w:tc>
        <w:tc>
          <w:tcPr>
            <w:tcW w:w="3260" w:type="dxa"/>
            <w:shd w:val="clear" w:color="auto" w:fill="auto"/>
          </w:tcPr>
          <w:p w:rsidR="00CC2453" w:rsidRPr="00615827" w:rsidRDefault="003D146E" w:rsidP="00CC2453">
            <w:pPr>
              <w:pStyle w:val="af1"/>
              <w:spacing w:before="156"/>
              <w:ind w:leftChars="0" w:left="0"/>
              <w:rPr>
                <w:rFonts w:ascii="Arial" w:hAnsi="Arial" w:cs="Arial"/>
                <w:sz w:val="18"/>
                <w:shd w:val="clear" w:color="auto" w:fill="auto"/>
              </w:rPr>
            </w:pPr>
            <w:r>
              <w:rPr>
                <w:rFonts w:ascii="Arial" w:hAnsi="Arial" w:cs="Arial"/>
                <w:sz w:val="18"/>
                <w:shd w:val="clear" w:color="auto" w:fill="auto"/>
              </w:rPr>
              <w:pict>
                <v:shape id="_x0000_i1030" type="#_x0000_t75" style="width:134pt;height:90.5pt">
                  <v:imagedata r:id="rId12" o:title="5"/>
                </v:shape>
              </w:pict>
            </w:r>
          </w:p>
        </w:tc>
        <w:tc>
          <w:tcPr>
            <w:tcW w:w="2835" w:type="dxa"/>
            <w:shd w:val="clear" w:color="auto" w:fill="auto"/>
          </w:tcPr>
          <w:p w:rsidR="00CC2453" w:rsidRPr="00615827" w:rsidRDefault="003D146E" w:rsidP="00CC2453">
            <w:pPr>
              <w:pStyle w:val="af1"/>
              <w:spacing w:before="156"/>
              <w:ind w:leftChars="0" w:left="0"/>
              <w:rPr>
                <w:rFonts w:ascii="Arial" w:hAnsi="Arial" w:cs="Arial"/>
                <w:sz w:val="18"/>
                <w:shd w:val="clear" w:color="auto" w:fill="auto"/>
              </w:rPr>
            </w:pPr>
            <w:r>
              <w:rPr>
                <w:rFonts w:ascii="Arial" w:hAnsi="Arial" w:cs="Arial"/>
                <w:sz w:val="18"/>
                <w:shd w:val="clear" w:color="auto" w:fill="auto"/>
              </w:rPr>
              <w:pict>
                <v:shape id="_x0000_i1031" type="#_x0000_t75" style="width:114pt;height:102pt">
                  <v:imagedata r:id="rId13" o:title="6"/>
                </v:shape>
              </w:pict>
            </w:r>
          </w:p>
        </w:tc>
      </w:tr>
      <w:tr w:rsidR="00832DC3" w:rsidRPr="00615827" w:rsidTr="00CC2453">
        <w:tc>
          <w:tcPr>
            <w:tcW w:w="3379" w:type="dxa"/>
            <w:shd w:val="clear" w:color="auto" w:fill="auto"/>
          </w:tcPr>
          <w:p w:rsidR="00CC2453" w:rsidRPr="00615827" w:rsidRDefault="0006216C" w:rsidP="00CC2453">
            <w:pPr>
              <w:rPr>
                <w:rFonts w:ascii="Arial" w:hAnsi="Arial" w:cs="Arial"/>
                <w:sz w:val="20"/>
                <w:lang w:val="ru-RU"/>
              </w:rPr>
            </w:pPr>
            <w:r w:rsidRPr="00615827">
              <w:rPr>
                <w:rFonts w:ascii="Cambria Math" w:hAnsi="Cambria Math" w:cs="Cambria Math"/>
                <w:sz w:val="20"/>
                <w:lang w:val="ru-RU"/>
              </w:rPr>
              <w:t>④</w:t>
            </w:r>
            <w:r w:rsidRPr="00615827">
              <w:rPr>
                <w:rFonts w:ascii="Arial" w:hAnsi="Arial" w:cs="Arial"/>
                <w:sz w:val="14"/>
                <w:lang w:val="ru-RU"/>
              </w:rPr>
              <w:t xml:space="preserve"> Переверните устройство и надежно закрутите крепежные винты.  </w:t>
            </w:r>
          </w:p>
          <w:p w:rsidR="00CC2453" w:rsidRPr="00615827" w:rsidRDefault="009B324F" w:rsidP="00CC2453">
            <w:pPr>
              <w:pStyle w:val="af1"/>
              <w:spacing w:before="156"/>
              <w:ind w:leftChars="0" w:left="0"/>
              <w:rPr>
                <w:rFonts w:ascii="Arial" w:hAnsi="Arial" w:cs="Arial"/>
                <w:sz w:val="18"/>
                <w:shd w:val="clear" w:color="auto" w:fill="auto"/>
                <w:lang w:val="ru-RU"/>
              </w:rPr>
            </w:pPr>
          </w:p>
        </w:tc>
        <w:tc>
          <w:tcPr>
            <w:tcW w:w="3260" w:type="dxa"/>
            <w:shd w:val="clear" w:color="auto" w:fill="auto"/>
          </w:tcPr>
          <w:p w:rsidR="00CC2453" w:rsidRPr="00615827" w:rsidRDefault="0006216C" w:rsidP="00CC2453">
            <w:pPr>
              <w:pStyle w:val="af1"/>
              <w:spacing w:before="156"/>
              <w:ind w:leftChars="0" w:left="0"/>
              <w:rPr>
                <w:rFonts w:ascii="Arial" w:hAnsi="Arial" w:cs="Arial"/>
                <w:sz w:val="18"/>
                <w:shd w:val="clear" w:color="auto" w:fill="auto"/>
                <w:lang w:val="ru-RU"/>
              </w:rPr>
            </w:pPr>
            <w:proofErr w:type="gramStart"/>
            <w:r w:rsidRPr="00615827">
              <w:rPr>
                <w:rFonts w:ascii="Cambria Math" w:hAnsi="Cambria Math" w:cs="Cambria Math"/>
                <w:sz w:val="18"/>
                <w:shd w:val="clear" w:color="auto" w:fill="auto"/>
                <w:lang w:val="ru-RU"/>
              </w:rPr>
              <w:t>⑤</w:t>
            </w:r>
            <w:r w:rsidRPr="00615827">
              <w:rPr>
                <w:rFonts w:ascii="Arial" w:hAnsi="Arial" w:cs="Arial"/>
                <w:kern w:val="0"/>
                <w:sz w:val="14"/>
                <w:szCs w:val="24"/>
                <w:shd w:val="clear" w:color="auto" w:fill="auto"/>
                <w:lang w:val="ru-RU"/>
              </w:rPr>
              <w:t xml:space="preserve"> Подключите</w:t>
            </w:r>
            <w:proofErr w:type="gramEnd"/>
            <w:r w:rsidRPr="00615827">
              <w:rPr>
                <w:rFonts w:ascii="Arial" w:hAnsi="Arial" w:cs="Arial"/>
                <w:kern w:val="0"/>
                <w:sz w:val="14"/>
                <w:szCs w:val="24"/>
                <w:shd w:val="clear" w:color="auto" w:fill="auto"/>
                <w:lang w:val="ru-RU"/>
              </w:rPr>
              <w:t xml:space="preserve"> к жесткому диску интерфейсный кабель и кабель питания.   </w:t>
            </w:r>
          </w:p>
        </w:tc>
        <w:tc>
          <w:tcPr>
            <w:tcW w:w="2835" w:type="dxa"/>
            <w:shd w:val="clear" w:color="auto" w:fill="auto"/>
          </w:tcPr>
          <w:p w:rsidR="00CC2453" w:rsidRPr="00615827" w:rsidRDefault="0006216C" w:rsidP="00CC2453">
            <w:pPr>
              <w:pStyle w:val="af1"/>
              <w:spacing w:before="156"/>
              <w:ind w:leftChars="0" w:left="0"/>
              <w:rPr>
                <w:rFonts w:ascii="Arial" w:hAnsi="Arial" w:cs="Arial"/>
                <w:sz w:val="18"/>
                <w:shd w:val="clear" w:color="auto" w:fill="auto"/>
              </w:rPr>
            </w:pPr>
            <w:proofErr w:type="gramStart"/>
            <w:r w:rsidRPr="00615827">
              <w:rPr>
                <w:rFonts w:ascii="Cambria Math" w:hAnsi="Cambria Math" w:cs="Cambria Math"/>
                <w:sz w:val="18"/>
                <w:shd w:val="clear" w:color="auto" w:fill="auto"/>
                <w:lang w:val="ru-RU"/>
              </w:rPr>
              <w:t>⑥</w:t>
            </w:r>
            <w:r w:rsidRPr="00615827">
              <w:rPr>
                <w:rFonts w:ascii="Arial" w:hAnsi="Arial" w:cs="Arial"/>
                <w:kern w:val="0"/>
                <w:sz w:val="14"/>
                <w:szCs w:val="24"/>
                <w:shd w:val="clear" w:color="auto" w:fill="auto"/>
                <w:lang w:val="ru-RU"/>
              </w:rPr>
              <w:t xml:space="preserve"> Установите</w:t>
            </w:r>
            <w:proofErr w:type="gramEnd"/>
            <w:r w:rsidRPr="00615827">
              <w:rPr>
                <w:rFonts w:ascii="Arial" w:hAnsi="Arial" w:cs="Arial"/>
                <w:kern w:val="0"/>
                <w:sz w:val="14"/>
                <w:szCs w:val="24"/>
                <w:shd w:val="clear" w:color="auto" w:fill="auto"/>
                <w:lang w:val="ru-RU"/>
              </w:rPr>
              <w:t xml:space="preserve"> крышку, расположив соответствующим образом защелку, и затем установите на место верхнюю крышку. Закрутите крепежные винты на задней и боковой панелях.      </w:t>
            </w:r>
          </w:p>
        </w:tc>
      </w:tr>
    </w:tbl>
    <w:p w:rsidR="000F08C9" w:rsidRPr="00615827" w:rsidRDefault="0006216C" w:rsidP="000F08C9">
      <w:pPr>
        <w:rPr>
          <w:rFonts w:ascii="Arial" w:hAnsi="Arial" w:cs="Arial"/>
          <w:b/>
          <w:sz w:val="18"/>
          <w:szCs w:val="21"/>
        </w:rPr>
      </w:pPr>
      <w:r w:rsidRPr="00615827">
        <w:rPr>
          <w:rFonts w:ascii="Arial" w:hAnsi="Arial" w:cs="Arial"/>
          <w:b/>
          <w:sz w:val="18"/>
          <w:szCs w:val="21"/>
          <w:lang w:val="ru-RU"/>
        </w:rPr>
        <w:t>Примечание:</w:t>
      </w:r>
    </w:p>
    <w:p w:rsidR="000F08C9" w:rsidRPr="00615827" w:rsidRDefault="0006216C" w:rsidP="000F08C9">
      <w:pPr>
        <w:numPr>
          <w:ilvl w:val="0"/>
          <w:numId w:val="17"/>
        </w:numPr>
        <w:rPr>
          <w:rFonts w:ascii="Arial" w:hAnsi="Arial" w:cs="Arial"/>
          <w:sz w:val="18"/>
          <w:szCs w:val="21"/>
          <w:lang w:val="ru-RU"/>
        </w:rPr>
      </w:pPr>
      <w:r w:rsidRPr="00615827">
        <w:rPr>
          <w:rFonts w:ascii="Arial" w:hAnsi="Arial" w:cs="Arial"/>
          <w:sz w:val="18"/>
          <w:szCs w:val="21"/>
          <w:lang w:val="ru-RU"/>
        </w:rPr>
        <w:t>Сначала можно подсоединить кабель HDD для передачи данных и кабель питания, а затем закрепить HDD в изделии.</w:t>
      </w:r>
    </w:p>
    <w:p w:rsidR="000F08C9" w:rsidRPr="00615827" w:rsidRDefault="0006216C" w:rsidP="000F08C9">
      <w:pPr>
        <w:numPr>
          <w:ilvl w:val="0"/>
          <w:numId w:val="17"/>
        </w:numPr>
        <w:rPr>
          <w:rFonts w:ascii="Arial" w:hAnsi="Arial" w:cs="Arial"/>
          <w:sz w:val="18"/>
          <w:szCs w:val="21"/>
        </w:rPr>
      </w:pPr>
      <w:r w:rsidRPr="00615827">
        <w:rPr>
          <w:rFonts w:ascii="Arial" w:hAnsi="Arial" w:cs="Arial"/>
          <w:sz w:val="18"/>
          <w:szCs w:val="21"/>
          <w:lang w:val="ru-RU"/>
        </w:rPr>
        <w:t>Обратить внимание на переднюю крышку. Она имеет вертикальную скользящую конструкцию. Нужно сначала нажать на защелку, а затем отпустить ее.</w:t>
      </w:r>
    </w:p>
    <w:p w:rsidR="00864A7E" w:rsidRPr="00615827" w:rsidRDefault="0006216C" w:rsidP="00FA015D">
      <w:pPr>
        <w:pStyle w:val="2"/>
        <w:numPr>
          <w:ilvl w:val="0"/>
          <w:numId w:val="25"/>
        </w:numPr>
        <w:rPr>
          <w:rFonts w:ascii="Arial" w:eastAsia="Arial Unicode MS" w:hAnsi="Arial"/>
          <w:iCs w:val="0"/>
          <w:sz w:val="22"/>
        </w:rPr>
      </w:pPr>
      <w:bookmarkStart w:id="6" w:name="_Toc290391943"/>
      <w:bookmarkStart w:id="7" w:name="_Toc291660153"/>
      <w:r w:rsidRPr="00615827">
        <w:rPr>
          <w:rFonts w:ascii="Arial" w:eastAsia="Arial Unicode MS" w:hAnsi="Arial"/>
          <w:iCs w:val="0"/>
          <w:sz w:val="22"/>
          <w:lang w:val="ru-RU"/>
        </w:rPr>
        <w:t>Передняя панель</w:t>
      </w:r>
      <w:bookmarkEnd w:id="6"/>
      <w:bookmarkEnd w:id="7"/>
    </w:p>
    <w:p w:rsidR="00864A7E" w:rsidRPr="00615827" w:rsidRDefault="0006216C" w:rsidP="00864A7E">
      <w:pPr>
        <w:rPr>
          <w:rFonts w:ascii="Arial" w:hAnsi="Arial" w:cs="Arial"/>
          <w:sz w:val="18"/>
          <w:szCs w:val="21"/>
          <w:lang w:val="ru-RU"/>
        </w:rPr>
      </w:pPr>
      <w:r w:rsidRPr="00615827">
        <w:rPr>
          <w:rFonts w:ascii="Arial" w:hAnsi="Arial" w:cs="Arial"/>
          <w:sz w:val="18"/>
          <w:szCs w:val="21"/>
          <w:lang w:val="ru-RU"/>
        </w:rPr>
        <w:t xml:space="preserve">Передняя панель показана на </w:t>
      </w:r>
      <w:r w:rsidRPr="00615827">
        <w:rPr>
          <w:rFonts w:ascii="Arial" w:hAnsi="Arial" w:cs="Arial"/>
          <w:sz w:val="18"/>
          <w:szCs w:val="21"/>
        </w:rPr>
        <w:fldChar w:fldCharType="begin"/>
      </w:r>
      <w:r w:rsidRPr="00615827">
        <w:rPr>
          <w:rFonts w:ascii="Arial" w:hAnsi="Arial" w:cs="Arial"/>
          <w:sz w:val="18"/>
          <w:szCs w:val="21"/>
          <w:lang w:val="ru-RU"/>
        </w:rPr>
        <w:instrText xml:space="preserve"> REF _Ref328986482 \h  \* MERGEFORMAT </w:instrText>
      </w:r>
      <w:r w:rsidRPr="00615827">
        <w:rPr>
          <w:rFonts w:ascii="Arial" w:hAnsi="Arial" w:cs="Arial"/>
          <w:sz w:val="18"/>
          <w:szCs w:val="21"/>
        </w:rPr>
      </w:r>
      <w:r w:rsidRPr="00615827">
        <w:rPr>
          <w:rFonts w:ascii="Arial" w:hAnsi="Arial" w:cs="Arial"/>
          <w:sz w:val="18"/>
          <w:szCs w:val="21"/>
        </w:rPr>
        <w:fldChar w:fldCharType="separate"/>
      </w:r>
      <w:r w:rsidR="003D146E">
        <w:rPr>
          <w:rFonts w:ascii="Arial" w:hAnsi="Arial" w:cs="Arial"/>
          <w:sz w:val="18"/>
          <w:szCs w:val="21"/>
          <w:lang w:val="ru-RU"/>
        </w:rPr>
        <w:t>Рисунке</w:t>
      </w:r>
      <w:r w:rsidR="00615827" w:rsidRPr="00615827">
        <w:rPr>
          <w:rFonts w:ascii="Arial" w:hAnsi="Arial" w:cs="Arial"/>
          <w:sz w:val="18"/>
          <w:szCs w:val="21"/>
          <w:lang w:val="ru-RU"/>
        </w:rPr>
        <w:t xml:space="preserve"> 1</w:t>
      </w:r>
      <w:r w:rsidRPr="00615827">
        <w:rPr>
          <w:rFonts w:ascii="Arial" w:hAnsi="Arial" w:cs="Arial"/>
          <w:sz w:val="18"/>
          <w:szCs w:val="21"/>
        </w:rPr>
        <w:fldChar w:fldCharType="end"/>
      </w:r>
      <w:r w:rsidRPr="00615827">
        <w:rPr>
          <w:rFonts w:ascii="Arial" w:hAnsi="Arial" w:cs="Arial"/>
          <w:sz w:val="18"/>
          <w:szCs w:val="21"/>
          <w:lang w:val="ru-RU"/>
        </w:rPr>
        <w:t>.</w:t>
      </w:r>
      <w:bookmarkStart w:id="8" w:name="_GoBack"/>
      <w:bookmarkEnd w:id="8"/>
    </w:p>
    <w:p w:rsidR="00864A7E" w:rsidRPr="00615827" w:rsidRDefault="003D146E" w:rsidP="001D15F1">
      <w:pPr>
        <w:jc w:val="center"/>
        <w:rPr>
          <w:rFonts w:ascii="Arial" w:hAnsi="Arial" w:cs="Arial"/>
          <w:b/>
          <w:sz w:val="20"/>
        </w:rPr>
      </w:pPr>
      <w:r>
        <w:rPr>
          <w:rFonts w:ascii="Arial" w:hAnsi="Arial" w:cs="Arial"/>
          <w:sz w:val="20"/>
        </w:rPr>
        <w:pict>
          <v:shape id="_x0000_i1032" type="#_x0000_t75" style="width:192.5pt;height:195.5pt">
            <v:imagedata r:id="rId14" o:title=""/>
          </v:shape>
        </w:pict>
      </w:r>
    </w:p>
    <w:p w:rsidR="00864A7E" w:rsidRPr="00615827" w:rsidRDefault="0006216C" w:rsidP="001804AF">
      <w:pPr>
        <w:pStyle w:val="a4"/>
        <w:jc w:val="center"/>
        <w:rPr>
          <w:sz w:val="20"/>
          <w:lang w:val="ru-RU"/>
        </w:rPr>
      </w:pPr>
      <w:bookmarkStart w:id="9" w:name="_Ref328986482"/>
      <w:r w:rsidRPr="00615827">
        <w:rPr>
          <w:sz w:val="20"/>
          <w:lang w:val="ru-RU"/>
        </w:rPr>
        <w:t xml:space="preserve">Рисунок </w:t>
      </w:r>
      <w:r w:rsidRPr="00615827">
        <w:rPr>
          <w:sz w:val="20"/>
        </w:rPr>
        <w:fldChar w:fldCharType="begin"/>
      </w:r>
      <w:r w:rsidRPr="00615827">
        <w:rPr>
          <w:sz w:val="20"/>
          <w:lang w:val="ru-RU"/>
        </w:rPr>
        <w:instrText xml:space="preserve"> SEQ Figure_ \* ARABIC </w:instrText>
      </w:r>
      <w:r w:rsidRPr="00615827">
        <w:rPr>
          <w:sz w:val="20"/>
        </w:rPr>
        <w:fldChar w:fldCharType="separate"/>
      </w:r>
      <w:r w:rsidR="00615827">
        <w:rPr>
          <w:noProof/>
          <w:sz w:val="20"/>
          <w:lang w:val="ru-RU"/>
        </w:rPr>
        <w:t>1</w:t>
      </w:r>
      <w:r w:rsidRPr="00615827">
        <w:rPr>
          <w:sz w:val="20"/>
        </w:rPr>
        <w:fldChar w:fldCharType="end"/>
      </w:r>
      <w:bookmarkEnd w:id="9"/>
    </w:p>
    <w:p w:rsidR="00864A7E" w:rsidRPr="00615827" w:rsidRDefault="0006216C" w:rsidP="00864A7E">
      <w:pPr>
        <w:rPr>
          <w:rFonts w:ascii="Arial" w:hAnsi="Arial" w:cs="Arial"/>
          <w:sz w:val="18"/>
          <w:szCs w:val="21"/>
          <w:lang w:val="ru-RU"/>
        </w:rPr>
      </w:pPr>
      <w:r w:rsidRPr="00615827">
        <w:rPr>
          <w:rFonts w:ascii="Arial" w:hAnsi="Arial" w:cs="Arial"/>
          <w:sz w:val="18"/>
          <w:szCs w:val="21"/>
          <w:lang w:val="ru-RU"/>
        </w:rPr>
        <w:t xml:space="preserve">Подробную информацию см. на следующем листе. </w:t>
      </w:r>
    </w:p>
    <w:p w:rsidR="00615827" w:rsidRPr="009821B8" w:rsidRDefault="00615827" w:rsidP="00615827">
      <w:pPr>
        <w:spacing w:line="20" w:lineRule="exact"/>
        <w:rPr>
          <w:sz w:val="2"/>
          <w:szCs w:val="2"/>
          <w:lang w:val="ru-RU"/>
        </w:rPr>
      </w:pPr>
      <w:r w:rsidRPr="009821B8">
        <w:rPr>
          <w:lang w:val="ru-RU"/>
        </w:rPr>
        <w:br w:type="page"/>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5"/>
        <w:gridCol w:w="2613"/>
        <w:gridCol w:w="4996"/>
      </w:tblGrid>
      <w:tr w:rsidR="00832DC3" w:rsidRPr="00615827" w:rsidTr="00B7328C">
        <w:trPr>
          <w:cantSplit/>
          <w:trHeight w:hRule="exact" w:val="397"/>
          <w:jc w:val="center"/>
        </w:trPr>
        <w:tc>
          <w:tcPr>
            <w:tcW w:w="1875" w:type="dxa"/>
            <w:tcBorders>
              <w:bottom w:val="single" w:sz="4" w:space="0" w:color="auto"/>
            </w:tcBorders>
            <w:shd w:val="clear" w:color="auto" w:fill="E0E0E0"/>
            <w:vAlign w:val="center"/>
          </w:tcPr>
          <w:p w:rsidR="00A762C1" w:rsidRPr="00615827" w:rsidRDefault="0006216C" w:rsidP="003F6B27">
            <w:pPr>
              <w:pStyle w:val="a7"/>
              <w:ind w:left="0"/>
              <w:rPr>
                <w:rFonts w:ascii="Arial" w:hAnsi="Arial" w:cs="Arial"/>
                <w:kern w:val="0"/>
                <w:sz w:val="18"/>
                <w:szCs w:val="21"/>
              </w:rPr>
            </w:pPr>
            <w:r w:rsidRPr="00615827">
              <w:rPr>
                <w:rFonts w:ascii="Arial" w:hAnsi="Arial" w:cs="Arial"/>
                <w:kern w:val="0"/>
                <w:sz w:val="18"/>
                <w:szCs w:val="21"/>
                <w:lang w:val="ru-RU"/>
              </w:rPr>
              <w:t>№</w:t>
            </w:r>
          </w:p>
        </w:tc>
        <w:tc>
          <w:tcPr>
            <w:tcW w:w="2613" w:type="dxa"/>
            <w:tcBorders>
              <w:bottom w:val="single" w:sz="4" w:space="0" w:color="auto"/>
            </w:tcBorders>
            <w:shd w:val="clear" w:color="auto" w:fill="E0E0E0"/>
            <w:vAlign w:val="center"/>
          </w:tcPr>
          <w:p w:rsidR="00A762C1" w:rsidRPr="00615827" w:rsidRDefault="0006216C" w:rsidP="003F6B27">
            <w:pPr>
              <w:pStyle w:val="a7"/>
              <w:ind w:left="0"/>
              <w:rPr>
                <w:rFonts w:ascii="Arial" w:hAnsi="Arial" w:cs="Arial"/>
                <w:kern w:val="0"/>
                <w:sz w:val="18"/>
                <w:szCs w:val="21"/>
              </w:rPr>
            </w:pPr>
            <w:r w:rsidRPr="00615827">
              <w:rPr>
                <w:rFonts w:ascii="Arial" w:hAnsi="Arial" w:cs="Arial"/>
                <w:kern w:val="0"/>
                <w:sz w:val="18"/>
                <w:szCs w:val="21"/>
                <w:lang w:val="ru-RU"/>
              </w:rPr>
              <w:t>Наименование</w:t>
            </w:r>
          </w:p>
        </w:tc>
        <w:tc>
          <w:tcPr>
            <w:tcW w:w="4996" w:type="dxa"/>
            <w:tcBorders>
              <w:bottom w:val="single" w:sz="4" w:space="0" w:color="auto"/>
            </w:tcBorders>
            <w:shd w:val="clear" w:color="auto" w:fill="E0E0E0"/>
            <w:vAlign w:val="center"/>
          </w:tcPr>
          <w:p w:rsidR="00A762C1" w:rsidRPr="00615827" w:rsidRDefault="0006216C" w:rsidP="003F6B27">
            <w:pPr>
              <w:pStyle w:val="a7"/>
              <w:ind w:left="0"/>
              <w:rPr>
                <w:rFonts w:ascii="Arial" w:hAnsi="Arial" w:cs="Arial"/>
                <w:kern w:val="0"/>
                <w:sz w:val="18"/>
                <w:szCs w:val="21"/>
              </w:rPr>
            </w:pPr>
            <w:r w:rsidRPr="00615827">
              <w:rPr>
                <w:rFonts w:ascii="Arial" w:hAnsi="Arial" w:cs="Arial"/>
                <w:kern w:val="0"/>
                <w:sz w:val="18"/>
                <w:szCs w:val="21"/>
                <w:lang w:val="ru-RU"/>
              </w:rPr>
              <w:t>Функция</w:t>
            </w:r>
          </w:p>
        </w:tc>
      </w:tr>
      <w:tr w:rsidR="00832DC3" w:rsidRPr="003D146E" w:rsidTr="004C4634">
        <w:trPr>
          <w:cantSplit/>
          <w:trHeight w:hRule="exact" w:val="690"/>
          <w:jc w:val="center"/>
        </w:trPr>
        <w:tc>
          <w:tcPr>
            <w:tcW w:w="1875" w:type="dxa"/>
            <w:vAlign w:val="center"/>
          </w:tcPr>
          <w:p w:rsidR="001D15F1" w:rsidRPr="00615827" w:rsidRDefault="0006216C" w:rsidP="003F6B27">
            <w:pPr>
              <w:rPr>
                <w:rFonts w:ascii="Arial" w:hAnsi="Arial" w:cs="Arial"/>
                <w:sz w:val="18"/>
                <w:szCs w:val="21"/>
              </w:rPr>
            </w:pPr>
            <w:r w:rsidRPr="00615827">
              <w:rPr>
                <w:rFonts w:ascii="Arial" w:hAnsi="Arial" w:cs="Arial"/>
                <w:sz w:val="18"/>
                <w:szCs w:val="21"/>
                <w:lang w:val="ru-RU"/>
              </w:rPr>
              <w:t>1</w:t>
            </w:r>
          </w:p>
        </w:tc>
        <w:tc>
          <w:tcPr>
            <w:tcW w:w="2613" w:type="dxa"/>
            <w:vAlign w:val="center"/>
          </w:tcPr>
          <w:p w:rsidR="001D15F1" w:rsidRPr="00615827" w:rsidRDefault="0006216C" w:rsidP="002068CF">
            <w:pPr>
              <w:pStyle w:val="a7"/>
              <w:ind w:left="0"/>
              <w:rPr>
                <w:rFonts w:ascii="Arial" w:hAnsi="Arial" w:cs="Arial"/>
                <w:kern w:val="0"/>
                <w:sz w:val="18"/>
                <w:szCs w:val="21"/>
                <w:lang w:val="ru-RU"/>
              </w:rPr>
            </w:pPr>
            <w:r w:rsidRPr="00615827">
              <w:rPr>
                <w:rFonts w:ascii="Arial" w:hAnsi="Arial" w:cs="Arial"/>
                <w:kern w:val="0"/>
                <w:sz w:val="18"/>
                <w:szCs w:val="21"/>
                <w:lang w:val="ru-RU"/>
              </w:rPr>
              <w:t xml:space="preserve">Световой индикатор состояния жесткого диска </w:t>
            </w:r>
          </w:p>
        </w:tc>
        <w:tc>
          <w:tcPr>
            <w:tcW w:w="4996" w:type="dxa"/>
            <w:vAlign w:val="center"/>
          </w:tcPr>
          <w:p w:rsidR="001D15F1" w:rsidRPr="00615827" w:rsidRDefault="0006216C" w:rsidP="002068CF">
            <w:pPr>
              <w:pStyle w:val="a7"/>
              <w:ind w:left="0"/>
              <w:rPr>
                <w:rFonts w:ascii="Arial" w:hAnsi="Arial" w:cs="Arial"/>
                <w:kern w:val="0"/>
                <w:sz w:val="18"/>
                <w:szCs w:val="21"/>
                <w:lang w:val="ru-RU"/>
              </w:rPr>
            </w:pPr>
            <w:r w:rsidRPr="00615827">
              <w:rPr>
                <w:rFonts w:ascii="Arial" w:hAnsi="Arial" w:cs="Arial"/>
                <w:kern w:val="0"/>
                <w:sz w:val="18"/>
                <w:szCs w:val="21"/>
                <w:lang w:val="ru-RU"/>
              </w:rPr>
              <w:t xml:space="preserve">Красный индикатор загорается в том случае, если жесткий диск неисправен. </w:t>
            </w:r>
          </w:p>
        </w:tc>
      </w:tr>
      <w:tr w:rsidR="00832DC3" w:rsidRPr="003D146E" w:rsidTr="003F6B27">
        <w:trPr>
          <w:cantSplit/>
          <w:trHeight w:val="764"/>
          <w:jc w:val="center"/>
        </w:trPr>
        <w:tc>
          <w:tcPr>
            <w:tcW w:w="1875" w:type="dxa"/>
            <w:vAlign w:val="center"/>
          </w:tcPr>
          <w:p w:rsidR="001D15F1" w:rsidRPr="00615827" w:rsidRDefault="0006216C" w:rsidP="003F6B27">
            <w:pPr>
              <w:rPr>
                <w:rFonts w:ascii="Arial" w:hAnsi="Arial" w:cs="Arial"/>
                <w:sz w:val="18"/>
                <w:szCs w:val="21"/>
              </w:rPr>
            </w:pPr>
            <w:r w:rsidRPr="00615827">
              <w:rPr>
                <w:rFonts w:ascii="Arial" w:hAnsi="Arial" w:cs="Arial"/>
                <w:sz w:val="18"/>
                <w:szCs w:val="21"/>
                <w:lang w:val="ru-RU"/>
              </w:rPr>
              <w:t>2</w:t>
            </w:r>
          </w:p>
        </w:tc>
        <w:tc>
          <w:tcPr>
            <w:tcW w:w="2613" w:type="dxa"/>
            <w:vAlign w:val="center"/>
          </w:tcPr>
          <w:p w:rsidR="001D15F1" w:rsidRPr="00615827" w:rsidRDefault="0006216C" w:rsidP="002068CF">
            <w:pPr>
              <w:pStyle w:val="a7"/>
              <w:ind w:left="0"/>
              <w:rPr>
                <w:rFonts w:ascii="Arial" w:hAnsi="Arial" w:cs="Arial"/>
                <w:kern w:val="0"/>
                <w:sz w:val="18"/>
                <w:szCs w:val="21"/>
              </w:rPr>
            </w:pPr>
            <w:r w:rsidRPr="00615827">
              <w:rPr>
                <w:rFonts w:ascii="Arial" w:hAnsi="Arial" w:cs="Arial"/>
                <w:kern w:val="0"/>
                <w:sz w:val="18"/>
                <w:szCs w:val="21"/>
                <w:lang w:val="ru-RU"/>
              </w:rPr>
              <w:t xml:space="preserve">Световой индикатор питания </w:t>
            </w:r>
          </w:p>
        </w:tc>
        <w:tc>
          <w:tcPr>
            <w:tcW w:w="4996" w:type="dxa"/>
            <w:vAlign w:val="center"/>
          </w:tcPr>
          <w:p w:rsidR="001D15F1" w:rsidRPr="00615827" w:rsidRDefault="0006216C" w:rsidP="002068CF">
            <w:pPr>
              <w:pStyle w:val="a7"/>
              <w:ind w:left="0"/>
              <w:rPr>
                <w:rFonts w:ascii="Arial" w:hAnsi="Arial" w:cs="Arial"/>
                <w:kern w:val="0"/>
                <w:sz w:val="18"/>
                <w:szCs w:val="21"/>
                <w:lang w:val="ru-RU"/>
              </w:rPr>
            </w:pPr>
            <w:r w:rsidRPr="00615827">
              <w:rPr>
                <w:rFonts w:ascii="Arial" w:hAnsi="Arial" w:cs="Arial"/>
                <w:kern w:val="0"/>
                <w:sz w:val="18"/>
                <w:szCs w:val="21"/>
                <w:lang w:val="ru-RU"/>
              </w:rPr>
              <w:t xml:space="preserve">Красный индикатор загорается при наличии напряжения питания. </w:t>
            </w:r>
          </w:p>
        </w:tc>
      </w:tr>
      <w:tr w:rsidR="00832DC3" w:rsidRPr="003D146E" w:rsidTr="003F6B27">
        <w:trPr>
          <w:cantSplit/>
          <w:trHeight w:val="612"/>
          <w:jc w:val="center"/>
        </w:trPr>
        <w:tc>
          <w:tcPr>
            <w:tcW w:w="1875" w:type="dxa"/>
            <w:vAlign w:val="center"/>
          </w:tcPr>
          <w:p w:rsidR="001D15F1" w:rsidRPr="00615827" w:rsidRDefault="0006216C" w:rsidP="003F6B27">
            <w:pPr>
              <w:rPr>
                <w:rFonts w:ascii="Arial" w:hAnsi="Arial" w:cs="Arial"/>
                <w:sz w:val="18"/>
                <w:szCs w:val="21"/>
              </w:rPr>
            </w:pPr>
            <w:r w:rsidRPr="00615827">
              <w:rPr>
                <w:rFonts w:ascii="Arial" w:hAnsi="Arial" w:cs="Arial"/>
                <w:sz w:val="18"/>
                <w:szCs w:val="21"/>
                <w:lang w:val="ru-RU"/>
              </w:rPr>
              <w:t>3</w:t>
            </w:r>
          </w:p>
        </w:tc>
        <w:tc>
          <w:tcPr>
            <w:tcW w:w="2613" w:type="dxa"/>
            <w:vAlign w:val="center"/>
          </w:tcPr>
          <w:p w:rsidR="001D15F1" w:rsidRPr="00615827" w:rsidRDefault="0006216C" w:rsidP="002068CF">
            <w:pPr>
              <w:pStyle w:val="a7"/>
              <w:ind w:left="0"/>
              <w:rPr>
                <w:rFonts w:ascii="Arial" w:hAnsi="Arial" w:cs="Arial"/>
                <w:kern w:val="0"/>
                <w:sz w:val="18"/>
                <w:szCs w:val="21"/>
              </w:rPr>
            </w:pPr>
            <w:r w:rsidRPr="00615827">
              <w:rPr>
                <w:rFonts w:ascii="Arial" w:hAnsi="Arial" w:cs="Arial"/>
                <w:kern w:val="0"/>
                <w:sz w:val="18"/>
                <w:szCs w:val="21"/>
                <w:lang w:val="ru-RU"/>
              </w:rPr>
              <w:t>Световой индикатор состояния сети</w:t>
            </w:r>
          </w:p>
        </w:tc>
        <w:tc>
          <w:tcPr>
            <w:tcW w:w="4996" w:type="dxa"/>
            <w:vAlign w:val="center"/>
          </w:tcPr>
          <w:p w:rsidR="001D15F1" w:rsidRPr="00615827" w:rsidRDefault="0006216C" w:rsidP="002068CF">
            <w:pPr>
              <w:pStyle w:val="a7"/>
              <w:ind w:left="0"/>
              <w:rPr>
                <w:rFonts w:ascii="Arial" w:hAnsi="Arial" w:cs="Arial"/>
                <w:kern w:val="0"/>
                <w:sz w:val="18"/>
                <w:szCs w:val="21"/>
                <w:lang w:val="ru-RU"/>
              </w:rPr>
            </w:pPr>
            <w:r w:rsidRPr="00615827">
              <w:rPr>
                <w:rFonts w:ascii="Arial" w:hAnsi="Arial" w:cs="Arial"/>
                <w:kern w:val="0"/>
                <w:sz w:val="18"/>
                <w:szCs w:val="21"/>
                <w:lang w:val="ru-RU"/>
              </w:rPr>
              <w:t xml:space="preserve">Красный индикатор загорается, если возникает неисправность в подсоединении сети. </w:t>
            </w:r>
          </w:p>
        </w:tc>
      </w:tr>
    </w:tbl>
    <w:p w:rsidR="00864A7E" w:rsidRPr="00615827" w:rsidRDefault="009B324F" w:rsidP="00864A7E">
      <w:pPr>
        <w:rPr>
          <w:rFonts w:ascii="Arial" w:hAnsi="Arial" w:cs="Arial"/>
          <w:sz w:val="20"/>
          <w:lang w:val="ru-RU"/>
        </w:rPr>
      </w:pPr>
    </w:p>
    <w:p w:rsidR="00864A7E" w:rsidRPr="00615827" w:rsidRDefault="0006216C" w:rsidP="00FA015D">
      <w:pPr>
        <w:pStyle w:val="2"/>
        <w:numPr>
          <w:ilvl w:val="0"/>
          <w:numId w:val="25"/>
        </w:numPr>
        <w:rPr>
          <w:rFonts w:ascii="Arial" w:eastAsia="Arial Unicode MS" w:hAnsi="Arial"/>
          <w:iCs w:val="0"/>
          <w:sz w:val="22"/>
        </w:rPr>
      </w:pPr>
      <w:bookmarkStart w:id="10" w:name="_Toc290391944"/>
      <w:bookmarkStart w:id="11" w:name="_Toc291660154"/>
      <w:r w:rsidRPr="00615827">
        <w:rPr>
          <w:rFonts w:ascii="Arial" w:eastAsia="Arial Unicode MS" w:hAnsi="Arial"/>
          <w:iCs w:val="0"/>
          <w:sz w:val="22"/>
          <w:lang w:val="ru-RU"/>
        </w:rPr>
        <w:t>Задняя панель</w:t>
      </w:r>
      <w:bookmarkEnd w:id="10"/>
      <w:bookmarkEnd w:id="11"/>
    </w:p>
    <w:p w:rsidR="00864A7E" w:rsidRPr="00615827" w:rsidRDefault="0006216C" w:rsidP="005D1B5B">
      <w:pPr>
        <w:tabs>
          <w:tab w:val="left" w:pos="6255"/>
        </w:tabs>
        <w:rPr>
          <w:rFonts w:ascii="Arial" w:hAnsi="Arial" w:cs="Arial"/>
          <w:sz w:val="20"/>
        </w:rPr>
      </w:pPr>
      <w:bookmarkStart w:id="12" w:name="_Toc234050076"/>
      <w:r w:rsidRPr="00615827">
        <w:rPr>
          <w:rFonts w:ascii="Arial" w:hAnsi="Arial" w:cs="Arial"/>
          <w:sz w:val="18"/>
          <w:szCs w:val="21"/>
          <w:lang w:val="ru-RU"/>
        </w:rPr>
        <w:t xml:space="preserve">В качестве примера мы возьмем устройство с 8-канальной задней панелью. См. </w:t>
      </w:r>
      <w:r w:rsidRPr="00615827">
        <w:rPr>
          <w:rFonts w:ascii="Arial" w:hAnsi="Arial" w:cs="Arial"/>
          <w:sz w:val="18"/>
          <w:szCs w:val="21"/>
        </w:rPr>
        <w:fldChar w:fldCharType="begin"/>
      </w:r>
      <w:r w:rsidRPr="00615827">
        <w:rPr>
          <w:rFonts w:ascii="Arial" w:hAnsi="Arial" w:cs="Arial"/>
          <w:sz w:val="18"/>
          <w:szCs w:val="21"/>
          <w:lang w:val="ru-RU"/>
        </w:rPr>
        <w:instrText xml:space="preserve"> REF _Ref290278004 \h  \* MERGEFORMAT </w:instrText>
      </w:r>
      <w:r w:rsidRPr="00615827">
        <w:rPr>
          <w:rFonts w:ascii="Arial" w:hAnsi="Arial" w:cs="Arial"/>
          <w:sz w:val="18"/>
          <w:szCs w:val="21"/>
        </w:rPr>
      </w:r>
      <w:r w:rsidRPr="00615827">
        <w:rPr>
          <w:rFonts w:ascii="Arial" w:hAnsi="Arial" w:cs="Arial"/>
          <w:sz w:val="18"/>
          <w:szCs w:val="21"/>
        </w:rPr>
        <w:fldChar w:fldCharType="separate"/>
      </w:r>
      <w:r w:rsidR="00615827" w:rsidRPr="00615827">
        <w:rPr>
          <w:rFonts w:ascii="Arial" w:hAnsi="Arial" w:cs="Arial"/>
          <w:sz w:val="18"/>
          <w:szCs w:val="21"/>
          <w:lang w:val="ru-RU"/>
        </w:rPr>
        <w:t>Рисунок 2</w:t>
      </w:r>
      <w:r w:rsidRPr="00615827">
        <w:rPr>
          <w:rFonts w:ascii="Arial" w:hAnsi="Arial" w:cs="Arial"/>
          <w:sz w:val="18"/>
          <w:szCs w:val="21"/>
        </w:rPr>
        <w:fldChar w:fldCharType="end"/>
      </w:r>
      <w:r w:rsidRPr="00615827">
        <w:rPr>
          <w:rFonts w:ascii="Arial" w:hAnsi="Arial" w:cs="Arial"/>
          <w:sz w:val="18"/>
          <w:szCs w:val="21"/>
          <w:lang w:val="ru-RU"/>
        </w:rPr>
        <w:t>.</w:t>
      </w:r>
    </w:p>
    <w:p w:rsidR="00864A7E" w:rsidRPr="00615827" w:rsidRDefault="003D146E" w:rsidP="00864A7E">
      <w:pPr>
        <w:rPr>
          <w:rFonts w:ascii="Arial" w:hAnsi="Arial" w:cs="Arial"/>
          <w:sz w:val="20"/>
        </w:rPr>
      </w:pPr>
      <w:r>
        <w:rPr>
          <w:rFonts w:ascii="Arial" w:hAnsi="Arial" w:cs="Arial"/>
          <w:sz w:val="20"/>
        </w:rPr>
        <w:pict>
          <v:shape id="_x0000_i1033" type="#_x0000_t75" style="width:486pt;height:175pt">
            <v:imagedata r:id="rId15" o:title=""/>
          </v:shape>
        </w:pict>
      </w:r>
    </w:p>
    <w:p w:rsidR="00864A7E" w:rsidRPr="00615827" w:rsidRDefault="0006216C" w:rsidP="00864A7E">
      <w:pPr>
        <w:pStyle w:val="a4"/>
        <w:jc w:val="center"/>
        <w:rPr>
          <w:sz w:val="20"/>
          <w:lang w:val="ru-RU"/>
        </w:rPr>
      </w:pPr>
      <w:bookmarkStart w:id="13" w:name="_Ref290278004"/>
      <w:r w:rsidRPr="00615827">
        <w:rPr>
          <w:sz w:val="20"/>
          <w:lang w:val="ru-RU"/>
        </w:rPr>
        <w:t xml:space="preserve">Рисунок </w:t>
      </w:r>
      <w:r w:rsidRPr="00615827">
        <w:rPr>
          <w:sz w:val="20"/>
        </w:rPr>
        <w:fldChar w:fldCharType="begin"/>
      </w:r>
      <w:r w:rsidRPr="00615827">
        <w:rPr>
          <w:sz w:val="20"/>
          <w:lang w:val="ru-RU"/>
        </w:rPr>
        <w:instrText xml:space="preserve"> SEQ Figure_ \* ARABIC </w:instrText>
      </w:r>
      <w:r w:rsidRPr="00615827">
        <w:rPr>
          <w:sz w:val="20"/>
        </w:rPr>
        <w:fldChar w:fldCharType="separate"/>
      </w:r>
      <w:r w:rsidR="00615827">
        <w:rPr>
          <w:noProof/>
          <w:sz w:val="20"/>
          <w:lang w:val="ru-RU"/>
        </w:rPr>
        <w:t>2</w:t>
      </w:r>
      <w:r w:rsidRPr="00615827">
        <w:rPr>
          <w:sz w:val="20"/>
        </w:rPr>
        <w:fldChar w:fldCharType="end"/>
      </w:r>
      <w:bookmarkEnd w:id="13"/>
    </w:p>
    <w:p w:rsidR="00864A7E" w:rsidRPr="00615827" w:rsidRDefault="0006216C" w:rsidP="00864A7E">
      <w:pPr>
        <w:rPr>
          <w:rFonts w:ascii="Arial" w:hAnsi="Arial" w:cs="Arial"/>
          <w:sz w:val="18"/>
          <w:szCs w:val="21"/>
          <w:lang w:val="ru-RU"/>
        </w:rPr>
      </w:pPr>
      <w:r w:rsidRPr="00615827">
        <w:rPr>
          <w:rFonts w:ascii="Arial" w:hAnsi="Arial" w:cs="Arial"/>
          <w:sz w:val="18"/>
          <w:szCs w:val="21"/>
          <w:lang w:val="ru-RU"/>
        </w:rPr>
        <w:t>Подробную информацию см. на следующем листе.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807"/>
        <w:gridCol w:w="2118"/>
        <w:gridCol w:w="3658"/>
      </w:tblGrid>
      <w:tr w:rsidR="00832DC3" w:rsidRPr="00615827" w:rsidTr="006A0A79">
        <w:tc>
          <w:tcPr>
            <w:tcW w:w="993" w:type="dxa"/>
            <w:shd w:val="clear" w:color="auto" w:fill="BFBFBF"/>
          </w:tcPr>
          <w:bookmarkEnd w:id="12"/>
          <w:p w:rsidR="00923A13" w:rsidRPr="00615827" w:rsidRDefault="0006216C" w:rsidP="006A0A79">
            <w:pPr>
              <w:rPr>
                <w:rFonts w:ascii="Arial" w:hAnsi="Arial" w:cs="Arial"/>
                <w:b/>
                <w:sz w:val="18"/>
                <w:szCs w:val="21"/>
              </w:rPr>
            </w:pPr>
            <w:r w:rsidRPr="00615827">
              <w:rPr>
                <w:rFonts w:ascii="Arial" w:hAnsi="Arial" w:cs="Arial"/>
                <w:b/>
                <w:sz w:val="18"/>
                <w:szCs w:val="21"/>
                <w:lang w:val="ru-RU"/>
              </w:rPr>
              <w:t>№</w:t>
            </w:r>
          </w:p>
        </w:tc>
        <w:tc>
          <w:tcPr>
            <w:tcW w:w="1821" w:type="dxa"/>
            <w:shd w:val="clear" w:color="auto" w:fill="BFBFBF"/>
          </w:tcPr>
          <w:p w:rsidR="00923A13" w:rsidRPr="00615827" w:rsidRDefault="0006216C" w:rsidP="006A0A79">
            <w:pPr>
              <w:rPr>
                <w:rFonts w:ascii="Arial" w:hAnsi="Arial" w:cs="Arial"/>
                <w:b/>
                <w:sz w:val="18"/>
                <w:szCs w:val="21"/>
              </w:rPr>
            </w:pPr>
            <w:r w:rsidRPr="00615827">
              <w:rPr>
                <w:rFonts w:ascii="Arial" w:hAnsi="Arial" w:cs="Arial"/>
                <w:b/>
                <w:sz w:val="18"/>
                <w:szCs w:val="21"/>
                <w:lang w:val="ru-RU"/>
              </w:rPr>
              <w:t>Значок</w:t>
            </w:r>
          </w:p>
        </w:tc>
        <w:tc>
          <w:tcPr>
            <w:tcW w:w="2126" w:type="dxa"/>
            <w:shd w:val="clear" w:color="auto" w:fill="BFBFBF"/>
          </w:tcPr>
          <w:p w:rsidR="00923A13" w:rsidRPr="00615827" w:rsidRDefault="0006216C" w:rsidP="006A0A79">
            <w:pPr>
              <w:rPr>
                <w:rFonts w:ascii="Arial" w:hAnsi="Arial" w:cs="Arial"/>
                <w:b/>
                <w:sz w:val="18"/>
                <w:szCs w:val="21"/>
              </w:rPr>
            </w:pPr>
            <w:r w:rsidRPr="00615827">
              <w:rPr>
                <w:rFonts w:ascii="Arial" w:hAnsi="Arial" w:cs="Arial"/>
                <w:b/>
                <w:sz w:val="18"/>
                <w:szCs w:val="21"/>
                <w:lang w:val="ru-RU"/>
              </w:rPr>
              <w:t>Наименование</w:t>
            </w:r>
          </w:p>
        </w:tc>
        <w:tc>
          <w:tcPr>
            <w:tcW w:w="3686" w:type="dxa"/>
            <w:shd w:val="clear" w:color="auto" w:fill="BFBFBF"/>
          </w:tcPr>
          <w:p w:rsidR="00923A13" w:rsidRPr="00615827" w:rsidRDefault="0006216C" w:rsidP="006A0A79">
            <w:pPr>
              <w:rPr>
                <w:rFonts w:ascii="Arial" w:hAnsi="Arial" w:cs="Arial"/>
                <w:b/>
                <w:sz w:val="18"/>
                <w:szCs w:val="21"/>
              </w:rPr>
            </w:pPr>
            <w:r w:rsidRPr="00615827">
              <w:rPr>
                <w:rFonts w:ascii="Arial" w:hAnsi="Arial" w:cs="Arial"/>
                <w:b/>
                <w:sz w:val="18"/>
                <w:szCs w:val="21"/>
                <w:lang w:val="ru-RU"/>
              </w:rPr>
              <w:t>Примечание</w:t>
            </w:r>
          </w:p>
        </w:tc>
      </w:tr>
      <w:tr w:rsidR="00832DC3" w:rsidRPr="003D146E" w:rsidTr="006A0A79">
        <w:tc>
          <w:tcPr>
            <w:tcW w:w="993"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1</w:t>
            </w:r>
          </w:p>
        </w:tc>
        <w:tc>
          <w:tcPr>
            <w:tcW w:w="1821"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VIDEO IN</w:t>
            </w:r>
          </w:p>
        </w:tc>
        <w:tc>
          <w:tcPr>
            <w:tcW w:w="2126"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 xml:space="preserve">Порт видеовхода </w:t>
            </w:r>
          </w:p>
        </w:tc>
        <w:tc>
          <w:tcPr>
            <w:tcW w:w="3686" w:type="dxa"/>
          </w:tcPr>
          <w:p w:rsidR="00923A13" w:rsidRPr="00615827" w:rsidRDefault="0006216C" w:rsidP="006A0A79">
            <w:pPr>
              <w:rPr>
                <w:rFonts w:ascii="Arial" w:hAnsi="Arial" w:cs="Arial"/>
                <w:sz w:val="18"/>
                <w:szCs w:val="21"/>
                <w:lang w:val="ru-RU"/>
              </w:rPr>
            </w:pPr>
            <w:r w:rsidRPr="00615827">
              <w:rPr>
                <w:rFonts w:ascii="Arial" w:hAnsi="Arial" w:cs="Arial"/>
                <w:sz w:val="18"/>
                <w:szCs w:val="21"/>
                <w:lang w:val="ru-RU"/>
              </w:rPr>
              <w:t xml:space="preserve">Порт предназначен для подключения аналоговой камеры — входной видеосигнал. </w:t>
            </w:r>
          </w:p>
        </w:tc>
      </w:tr>
      <w:tr w:rsidR="00832DC3" w:rsidRPr="003D146E" w:rsidTr="006A0A79">
        <w:tc>
          <w:tcPr>
            <w:tcW w:w="993"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2</w:t>
            </w:r>
          </w:p>
        </w:tc>
        <w:tc>
          <w:tcPr>
            <w:tcW w:w="1821"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AUDIO IN</w:t>
            </w:r>
          </w:p>
        </w:tc>
        <w:tc>
          <w:tcPr>
            <w:tcW w:w="2126"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 xml:space="preserve">Порт аудиовхода </w:t>
            </w:r>
          </w:p>
        </w:tc>
        <w:tc>
          <w:tcPr>
            <w:tcW w:w="3686" w:type="dxa"/>
          </w:tcPr>
          <w:p w:rsidR="00923A13" w:rsidRPr="00615827" w:rsidRDefault="0006216C" w:rsidP="006A0A79">
            <w:pPr>
              <w:rPr>
                <w:rFonts w:ascii="Arial" w:hAnsi="Arial" w:cs="Arial"/>
                <w:sz w:val="18"/>
                <w:szCs w:val="21"/>
                <w:lang w:val="ru-RU"/>
              </w:rPr>
            </w:pPr>
            <w:r w:rsidRPr="00615827">
              <w:rPr>
                <w:rFonts w:ascii="Arial" w:hAnsi="Arial" w:cs="Arial"/>
                <w:sz w:val="18"/>
                <w:szCs w:val="21"/>
                <w:lang w:val="ru-RU"/>
              </w:rPr>
              <w:t xml:space="preserve">Подсоединение к входному аудиоустройству, такому как динамик. </w:t>
            </w:r>
          </w:p>
        </w:tc>
      </w:tr>
      <w:tr w:rsidR="00832DC3" w:rsidRPr="003D146E" w:rsidTr="006A0A79">
        <w:tc>
          <w:tcPr>
            <w:tcW w:w="993"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3</w:t>
            </w:r>
          </w:p>
        </w:tc>
        <w:tc>
          <w:tcPr>
            <w:tcW w:w="1821"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VGA</w:t>
            </w:r>
          </w:p>
        </w:tc>
        <w:tc>
          <w:tcPr>
            <w:tcW w:w="2126" w:type="dxa"/>
          </w:tcPr>
          <w:p w:rsidR="00923A13" w:rsidRPr="00615827" w:rsidRDefault="0006216C" w:rsidP="00615827">
            <w:pPr>
              <w:ind w:left="90" w:hangingChars="50" w:hanging="90"/>
              <w:rPr>
                <w:rFonts w:ascii="Arial" w:hAnsi="Arial" w:cs="Arial"/>
                <w:sz w:val="18"/>
                <w:szCs w:val="21"/>
              </w:rPr>
            </w:pPr>
            <w:r w:rsidRPr="00615827">
              <w:rPr>
                <w:rFonts w:ascii="Arial" w:hAnsi="Arial" w:cs="Arial"/>
                <w:sz w:val="18"/>
                <w:szCs w:val="21"/>
                <w:lang w:val="ru-RU"/>
              </w:rPr>
              <w:t>Порт видеовыхода VGA</w:t>
            </w:r>
          </w:p>
          <w:p w:rsidR="00923A13" w:rsidRPr="00615827" w:rsidRDefault="0006216C" w:rsidP="00615827">
            <w:pPr>
              <w:ind w:left="90" w:hangingChars="50" w:hanging="90"/>
              <w:rPr>
                <w:rFonts w:ascii="Arial" w:hAnsi="Arial" w:cs="Arial"/>
                <w:sz w:val="18"/>
                <w:szCs w:val="21"/>
              </w:rPr>
            </w:pPr>
            <w:r w:rsidRPr="00615827">
              <w:rPr>
                <w:rFonts w:ascii="Arial" w:hAnsi="Arial" w:cs="Arial"/>
                <w:sz w:val="18"/>
                <w:szCs w:val="21"/>
                <w:lang w:val="ru-RU"/>
              </w:rPr>
              <w:t xml:space="preserve">. </w:t>
            </w:r>
          </w:p>
        </w:tc>
        <w:tc>
          <w:tcPr>
            <w:tcW w:w="3686" w:type="dxa"/>
          </w:tcPr>
          <w:p w:rsidR="00923A13" w:rsidRPr="00615827" w:rsidRDefault="0006216C" w:rsidP="006A0A79">
            <w:pPr>
              <w:rPr>
                <w:rFonts w:ascii="Arial" w:hAnsi="Arial" w:cs="Arial"/>
                <w:sz w:val="18"/>
                <w:szCs w:val="21"/>
                <w:lang w:val="ru-RU"/>
              </w:rPr>
            </w:pPr>
            <w:r w:rsidRPr="00615827">
              <w:rPr>
                <w:rFonts w:ascii="Arial" w:hAnsi="Arial" w:cs="Arial"/>
                <w:sz w:val="18"/>
                <w:szCs w:val="21"/>
                <w:lang w:val="ru-RU"/>
              </w:rPr>
              <w:t xml:space="preserve">Порт видеовыхода VGA. Передача аналогового видеосигнала. К этому порту можно подключить монитор для просмотра вывода аналогового видео. </w:t>
            </w:r>
          </w:p>
        </w:tc>
      </w:tr>
      <w:tr w:rsidR="00832DC3" w:rsidRPr="003D146E" w:rsidTr="006A0A79">
        <w:tc>
          <w:tcPr>
            <w:tcW w:w="993"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4</w:t>
            </w:r>
          </w:p>
        </w:tc>
        <w:tc>
          <w:tcPr>
            <w:tcW w:w="1821" w:type="dxa"/>
          </w:tcPr>
          <w:p w:rsidR="00923A13" w:rsidRPr="00615827" w:rsidRDefault="003D146E" w:rsidP="006A0A79">
            <w:pPr>
              <w:rPr>
                <w:rFonts w:ascii="Arial" w:hAnsi="Arial" w:cs="Arial"/>
                <w:sz w:val="18"/>
                <w:szCs w:val="21"/>
              </w:rPr>
            </w:pPr>
            <w:r>
              <w:rPr>
                <w:rFonts w:ascii="Arial" w:hAnsi="Arial" w:cs="Arial"/>
                <w:sz w:val="18"/>
                <w:szCs w:val="21"/>
              </w:rPr>
              <w:pict>
                <v:shape id="图片 1444" o:spid="_x0000_i1034" type="#_x0000_t75" style="width:12pt;height:14pt;visibility:visible">
                  <v:imagedata r:id="rId16" o:title=""/>
                </v:shape>
              </w:pict>
            </w:r>
          </w:p>
        </w:tc>
        <w:tc>
          <w:tcPr>
            <w:tcW w:w="2126" w:type="dxa"/>
            <w:vAlign w:val="center"/>
          </w:tcPr>
          <w:p w:rsidR="00923A13" w:rsidRPr="00615827" w:rsidRDefault="0006216C" w:rsidP="006A0A79">
            <w:pPr>
              <w:tabs>
                <w:tab w:val="decimal" w:pos="0"/>
              </w:tabs>
              <w:rPr>
                <w:rFonts w:ascii="Arial" w:hAnsi="Arial" w:cs="Arial"/>
                <w:sz w:val="18"/>
                <w:szCs w:val="21"/>
              </w:rPr>
            </w:pPr>
            <w:r w:rsidRPr="00615827">
              <w:rPr>
                <w:rFonts w:ascii="Arial" w:hAnsi="Arial" w:cs="Arial"/>
                <w:sz w:val="18"/>
                <w:szCs w:val="21"/>
                <w:lang w:val="ru-RU"/>
              </w:rPr>
              <w:t>Хомут для кабеля питания</w:t>
            </w:r>
          </w:p>
        </w:tc>
        <w:tc>
          <w:tcPr>
            <w:tcW w:w="3686" w:type="dxa"/>
            <w:vAlign w:val="center"/>
          </w:tcPr>
          <w:p w:rsidR="00923A13" w:rsidRPr="00615827" w:rsidRDefault="0006216C" w:rsidP="006A0A79">
            <w:pPr>
              <w:tabs>
                <w:tab w:val="decimal" w:pos="0"/>
              </w:tabs>
              <w:rPr>
                <w:rFonts w:ascii="Arial" w:hAnsi="Arial" w:cs="Arial"/>
                <w:sz w:val="18"/>
                <w:szCs w:val="21"/>
                <w:lang w:val="ru-RU"/>
              </w:rPr>
            </w:pPr>
            <w:r w:rsidRPr="00615827">
              <w:rPr>
                <w:rFonts w:ascii="Arial" w:hAnsi="Arial" w:cs="Arial"/>
                <w:sz w:val="18"/>
                <w:szCs w:val="21"/>
                <w:lang w:val="ru-RU"/>
              </w:rPr>
              <w:t xml:space="preserve">Используйте хомут для закрепления кабеля питания на устройстве, чтобы не допустить потери кабеля. </w:t>
            </w:r>
          </w:p>
        </w:tc>
      </w:tr>
      <w:tr w:rsidR="00832DC3" w:rsidRPr="00615827" w:rsidTr="006A0A79">
        <w:tc>
          <w:tcPr>
            <w:tcW w:w="993"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5</w:t>
            </w:r>
          </w:p>
        </w:tc>
        <w:tc>
          <w:tcPr>
            <w:tcW w:w="1821" w:type="dxa"/>
          </w:tcPr>
          <w:p w:rsidR="00923A13" w:rsidRPr="00615827" w:rsidRDefault="009B324F" w:rsidP="006A0A79">
            <w:pPr>
              <w:rPr>
                <w:rFonts w:ascii="Arial" w:hAnsi="Arial" w:cs="Arial"/>
                <w:sz w:val="18"/>
                <w:szCs w:val="21"/>
              </w:rPr>
            </w:pPr>
            <w:r>
              <w:rPr>
                <w:rFonts w:ascii="Arial" w:hAnsi="Arial" w:cs="Arial"/>
                <w:noProof/>
                <w:sz w:val="18"/>
                <w:szCs w:val="21"/>
              </w:rPr>
              <w:pict>
                <v:shape id="图片 4" o:spid="_x0000_i1035" type="#_x0000_t75" alt="Noname副本" style="width:15pt;height:15pt;visibility:visible">
                  <v:imagedata r:id="rId17" o:title="Noname副本"/>
                </v:shape>
              </w:pict>
            </w:r>
          </w:p>
        </w:tc>
        <w:tc>
          <w:tcPr>
            <w:tcW w:w="2126" w:type="dxa"/>
          </w:tcPr>
          <w:p w:rsidR="00923A13" w:rsidRPr="00615827" w:rsidRDefault="0006216C" w:rsidP="006A0A79">
            <w:pPr>
              <w:pStyle w:val="af0"/>
              <w:widowControl w:val="0"/>
              <w:jc w:val="both"/>
              <w:rPr>
                <w:rFonts w:cs="Arial"/>
                <w:noProof w:val="0"/>
                <w:sz w:val="18"/>
              </w:rPr>
            </w:pPr>
            <w:r w:rsidRPr="00615827">
              <w:rPr>
                <w:rFonts w:cs="Arial"/>
                <w:noProof w:val="0"/>
                <w:sz w:val="18"/>
                <w:lang w:val="ru-RU"/>
              </w:rPr>
              <w:t>ЗЕМЛЯ</w:t>
            </w:r>
          </w:p>
        </w:tc>
        <w:tc>
          <w:tcPr>
            <w:tcW w:w="3686" w:type="dxa"/>
          </w:tcPr>
          <w:p w:rsidR="00923A13" w:rsidRPr="00615827" w:rsidRDefault="0006216C" w:rsidP="006A0A79">
            <w:pPr>
              <w:pStyle w:val="af0"/>
              <w:widowControl w:val="0"/>
              <w:jc w:val="both"/>
              <w:rPr>
                <w:rFonts w:cs="Arial"/>
                <w:noProof w:val="0"/>
                <w:sz w:val="18"/>
              </w:rPr>
            </w:pPr>
            <w:r w:rsidRPr="00615827">
              <w:rPr>
                <w:rFonts w:cs="Arial"/>
                <w:noProof w:val="0"/>
                <w:sz w:val="18"/>
                <w:lang w:val="ru-RU"/>
              </w:rPr>
              <w:t xml:space="preserve">Вывод заземления </w:t>
            </w:r>
          </w:p>
        </w:tc>
      </w:tr>
      <w:tr w:rsidR="00832DC3" w:rsidRPr="003D146E" w:rsidTr="006A0A79">
        <w:tc>
          <w:tcPr>
            <w:tcW w:w="993"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6</w:t>
            </w:r>
          </w:p>
        </w:tc>
        <w:tc>
          <w:tcPr>
            <w:tcW w:w="1821"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AUDIO OUT</w:t>
            </w:r>
          </w:p>
        </w:tc>
        <w:tc>
          <w:tcPr>
            <w:tcW w:w="2126"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 xml:space="preserve">Порт аудиовыхода </w:t>
            </w:r>
          </w:p>
        </w:tc>
        <w:tc>
          <w:tcPr>
            <w:tcW w:w="3686" w:type="dxa"/>
          </w:tcPr>
          <w:p w:rsidR="00923A13" w:rsidRPr="00615827" w:rsidRDefault="0006216C" w:rsidP="006A0A79">
            <w:pPr>
              <w:rPr>
                <w:rFonts w:ascii="Arial" w:hAnsi="Arial" w:cs="Arial"/>
                <w:sz w:val="18"/>
                <w:szCs w:val="21"/>
                <w:lang w:val="ru-RU"/>
              </w:rPr>
            </w:pPr>
            <w:r w:rsidRPr="00615827">
              <w:rPr>
                <w:rFonts w:ascii="Arial" w:hAnsi="Arial" w:cs="Arial"/>
                <w:sz w:val="18"/>
                <w:szCs w:val="21"/>
                <w:lang w:val="ru-RU"/>
              </w:rPr>
              <w:t>Подсоединение к выходному видеоустройству, такому как адаптер-звукосниматель.</w:t>
            </w:r>
          </w:p>
        </w:tc>
      </w:tr>
      <w:tr w:rsidR="00832DC3" w:rsidRPr="003D146E" w:rsidTr="006A0A79">
        <w:trPr>
          <w:trHeight w:val="435"/>
        </w:trPr>
        <w:tc>
          <w:tcPr>
            <w:tcW w:w="993"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7</w:t>
            </w:r>
          </w:p>
        </w:tc>
        <w:tc>
          <w:tcPr>
            <w:tcW w:w="1821" w:type="dxa"/>
          </w:tcPr>
          <w:p w:rsidR="00923A13" w:rsidRPr="00615827" w:rsidRDefault="0006216C" w:rsidP="006A0A79">
            <w:pPr>
              <w:jc w:val="both"/>
              <w:rPr>
                <w:rFonts w:ascii="Arial" w:hAnsi="Arial" w:cs="Arial"/>
                <w:sz w:val="18"/>
                <w:szCs w:val="21"/>
              </w:rPr>
            </w:pPr>
            <w:r w:rsidRPr="00615827">
              <w:rPr>
                <w:rFonts w:ascii="Arial" w:hAnsi="Arial" w:cs="Arial"/>
                <w:sz w:val="18"/>
                <w:szCs w:val="21"/>
                <w:lang w:val="ru-RU"/>
              </w:rPr>
              <w:t>HDMI</w:t>
            </w:r>
          </w:p>
        </w:tc>
        <w:tc>
          <w:tcPr>
            <w:tcW w:w="2126" w:type="dxa"/>
          </w:tcPr>
          <w:p w:rsidR="00923A13" w:rsidRPr="00615827" w:rsidRDefault="0006216C" w:rsidP="006A0A79">
            <w:pPr>
              <w:jc w:val="both"/>
              <w:rPr>
                <w:rFonts w:ascii="Arial" w:hAnsi="Arial" w:cs="Arial"/>
                <w:noProof/>
                <w:sz w:val="18"/>
                <w:szCs w:val="21"/>
              </w:rPr>
            </w:pPr>
            <w:r w:rsidRPr="00615827">
              <w:rPr>
                <w:rFonts w:ascii="Arial" w:hAnsi="Arial" w:cs="Arial"/>
                <w:noProof/>
                <w:sz w:val="18"/>
                <w:szCs w:val="21"/>
                <w:lang w:val="ru-RU"/>
              </w:rPr>
              <w:t>Медиа-интерфейс высокого разрешения</w:t>
            </w:r>
          </w:p>
        </w:tc>
        <w:tc>
          <w:tcPr>
            <w:tcW w:w="3686" w:type="dxa"/>
          </w:tcPr>
          <w:p w:rsidR="00923A13" w:rsidRPr="00615827" w:rsidRDefault="0006216C" w:rsidP="006A0A79">
            <w:pPr>
              <w:pStyle w:val="af0"/>
              <w:widowControl w:val="0"/>
              <w:jc w:val="both"/>
              <w:rPr>
                <w:rFonts w:cs="Arial"/>
                <w:sz w:val="18"/>
                <w:lang w:val="ru-RU"/>
              </w:rPr>
            </w:pPr>
            <w:r w:rsidRPr="00615827">
              <w:rPr>
                <w:rFonts w:cs="Arial"/>
                <w:sz w:val="18"/>
                <w:lang w:val="ru-RU"/>
              </w:rPr>
              <w:t>Выходной порт для аудио- и видеосигналов высокого разрешения. По нему в порт HDMI устройства индикации передаются видео высокого разрешения в несжатом виде и многоканальные данные.</w:t>
            </w:r>
          </w:p>
        </w:tc>
      </w:tr>
      <w:tr w:rsidR="00832DC3" w:rsidRPr="00615827" w:rsidTr="006A0A79">
        <w:trPr>
          <w:trHeight w:val="300"/>
        </w:trPr>
        <w:tc>
          <w:tcPr>
            <w:tcW w:w="993"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8</w:t>
            </w:r>
          </w:p>
        </w:tc>
        <w:tc>
          <w:tcPr>
            <w:tcW w:w="1821" w:type="dxa"/>
          </w:tcPr>
          <w:p w:rsidR="00923A13" w:rsidRPr="00615827" w:rsidRDefault="003D146E" w:rsidP="006A0A79">
            <w:pPr>
              <w:rPr>
                <w:rFonts w:ascii="Arial" w:hAnsi="Arial" w:cs="Arial"/>
                <w:sz w:val="18"/>
                <w:szCs w:val="21"/>
              </w:rPr>
            </w:pPr>
            <w:r>
              <w:rPr>
                <w:rFonts w:ascii="Arial" w:hAnsi="Arial" w:cs="Arial"/>
                <w:sz w:val="18"/>
                <w:szCs w:val="21"/>
              </w:rPr>
              <w:pict>
                <v:shape id="图片 28" o:spid="_x0000_i1036" type="#_x0000_t75" alt="USB、网络接口" style="width:22.5pt;height:16pt;visibility:visible">
                  <v:imagedata r:id="rId18" o:title="USB、网络接口"/>
                </v:shape>
              </w:pict>
            </w:r>
          </w:p>
        </w:tc>
        <w:tc>
          <w:tcPr>
            <w:tcW w:w="2126" w:type="dxa"/>
          </w:tcPr>
          <w:p w:rsidR="00923A13" w:rsidRPr="00615827" w:rsidRDefault="0006216C" w:rsidP="006A0A79">
            <w:pPr>
              <w:pStyle w:val="af0"/>
              <w:widowControl w:val="0"/>
              <w:jc w:val="both"/>
              <w:rPr>
                <w:rFonts w:cs="Arial"/>
                <w:noProof w:val="0"/>
                <w:kern w:val="2"/>
                <w:sz w:val="18"/>
                <w:lang w:val="ru-RU"/>
              </w:rPr>
            </w:pPr>
            <w:r w:rsidRPr="00615827">
              <w:rPr>
                <w:rFonts w:cs="Arial"/>
                <w:noProof w:val="0"/>
                <w:kern w:val="2"/>
                <w:sz w:val="18"/>
                <w:lang w:val="ru-RU"/>
              </w:rPr>
              <w:t xml:space="preserve">Сетевой порт </w:t>
            </w:r>
          </w:p>
        </w:tc>
        <w:tc>
          <w:tcPr>
            <w:tcW w:w="3686" w:type="dxa"/>
            <w:vAlign w:val="center"/>
          </w:tcPr>
          <w:p w:rsidR="00923A13" w:rsidRPr="00615827" w:rsidRDefault="0006216C" w:rsidP="006A0A79">
            <w:pPr>
              <w:rPr>
                <w:rFonts w:ascii="Arial" w:hAnsi="Arial" w:cs="Arial"/>
                <w:sz w:val="18"/>
                <w:szCs w:val="21"/>
              </w:rPr>
            </w:pPr>
            <w:r w:rsidRPr="00615827">
              <w:rPr>
                <w:rFonts w:ascii="Arial" w:hAnsi="Arial" w:cs="Arial"/>
                <w:sz w:val="18"/>
                <w:szCs w:val="21"/>
                <w:lang w:val="ru-RU"/>
              </w:rPr>
              <w:t xml:space="preserve">Порт 100M </w:t>
            </w:r>
            <w:proofErr w:type="spellStart"/>
            <w:r w:rsidRPr="00615827">
              <w:rPr>
                <w:rFonts w:ascii="Arial" w:hAnsi="Arial" w:cs="Arial"/>
                <w:sz w:val="18"/>
                <w:szCs w:val="21"/>
                <w:lang w:val="ru-RU"/>
              </w:rPr>
              <w:t>Ethernet</w:t>
            </w:r>
            <w:proofErr w:type="spellEnd"/>
            <w:r w:rsidRPr="00615827">
              <w:rPr>
                <w:rFonts w:ascii="Arial" w:hAnsi="Arial" w:cs="Arial"/>
                <w:sz w:val="18"/>
                <w:szCs w:val="21"/>
                <w:lang w:val="ru-RU"/>
              </w:rPr>
              <w:t xml:space="preserve"> </w:t>
            </w:r>
          </w:p>
        </w:tc>
      </w:tr>
      <w:tr w:rsidR="00832DC3" w:rsidRPr="003D146E" w:rsidTr="006A0A79">
        <w:trPr>
          <w:trHeight w:val="510"/>
        </w:trPr>
        <w:tc>
          <w:tcPr>
            <w:tcW w:w="993"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t>9</w:t>
            </w:r>
          </w:p>
        </w:tc>
        <w:tc>
          <w:tcPr>
            <w:tcW w:w="1821" w:type="dxa"/>
          </w:tcPr>
          <w:p w:rsidR="00923A13" w:rsidRPr="00615827" w:rsidRDefault="003D146E" w:rsidP="006A0A79">
            <w:pPr>
              <w:rPr>
                <w:rFonts w:ascii="Arial" w:hAnsi="Arial" w:cs="Arial"/>
                <w:sz w:val="18"/>
                <w:szCs w:val="21"/>
              </w:rPr>
            </w:pPr>
            <w:r>
              <w:rPr>
                <w:rFonts w:ascii="Arial" w:hAnsi="Arial" w:cs="Arial"/>
                <w:sz w:val="18"/>
                <w:szCs w:val="21"/>
              </w:rPr>
              <w:pict>
                <v:shape id="图片 29" o:spid="_x0000_i1037" type="#_x0000_t75" alt="Noname副本" style="width:27pt;height:12pt;visibility:visible">
                  <v:imagedata r:id="rId19" o:title="Noname副本"/>
                </v:shape>
              </w:pict>
            </w:r>
          </w:p>
        </w:tc>
        <w:tc>
          <w:tcPr>
            <w:tcW w:w="2126" w:type="dxa"/>
          </w:tcPr>
          <w:p w:rsidR="00923A13" w:rsidRPr="00615827" w:rsidRDefault="0006216C" w:rsidP="006A0A79">
            <w:pPr>
              <w:pStyle w:val="af0"/>
              <w:widowControl w:val="0"/>
              <w:jc w:val="both"/>
              <w:rPr>
                <w:rFonts w:cs="Arial"/>
                <w:noProof w:val="0"/>
                <w:kern w:val="2"/>
                <w:sz w:val="18"/>
                <w:lang w:val="ru-RU"/>
              </w:rPr>
            </w:pPr>
            <w:r w:rsidRPr="00615827">
              <w:rPr>
                <w:rFonts w:cs="Arial"/>
                <w:noProof w:val="0"/>
                <w:kern w:val="2"/>
                <w:sz w:val="18"/>
                <w:lang w:val="ru-RU"/>
              </w:rPr>
              <w:t>Порт USB 2.0</w:t>
            </w:r>
          </w:p>
        </w:tc>
        <w:tc>
          <w:tcPr>
            <w:tcW w:w="3686" w:type="dxa"/>
            <w:vAlign w:val="center"/>
          </w:tcPr>
          <w:p w:rsidR="00923A13" w:rsidRPr="00615827" w:rsidRDefault="0006216C" w:rsidP="006A0A79">
            <w:pPr>
              <w:pStyle w:val="af0"/>
              <w:widowControl w:val="0"/>
              <w:jc w:val="both"/>
              <w:rPr>
                <w:rFonts w:cs="Arial"/>
                <w:noProof w:val="0"/>
                <w:kern w:val="2"/>
                <w:sz w:val="18"/>
                <w:lang w:val="ru-RU"/>
              </w:rPr>
            </w:pPr>
            <w:r w:rsidRPr="00615827">
              <w:rPr>
                <w:rFonts w:cs="Arial"/>
                <w:sz w:val="18"/>
                <w:lang w:val="ru-RU"/>
              </w:rPr>
              <w:t>Порт предназначен для подсоединения USB-устройств — флеш-накопителя, мыши, устройства записи DVD-ROM и т.д.</w:t>
            </w:r>
          </w:p>
        </w:tc>
      </w:tr>
      <w:tr w:rsidR="00832DC3" w:rsidRPr="003D146E" w:rsidTr="006A0A79">
        <w:trPr>
          <w:trHeight w:val="465"/>
        </w:trPr>
        <w:tc>
          <w:tcPr>
            <w:tcW w:w="993" w:type="dxa"/>
          </w:tcPr>
          <w:p w:rsidR="00923A13" w:rsidRPr="00615827" w:rsidRDefault="0006216C" w:rsidP="006A0A79">
            <w:pPr>
              <w:rPr>
                <w:rFonts w:ascii="Arial" w:hAnsi="Arial" w:cs="Arial"/>
                <w:sz w:val="18"/>
                <w:szCs w:val="21"/>
              </w:rPr>
            </w:pPr>
            <w:r w:rsidRPr="00615827">
              <w:rPr>
                <w:rFonts w:ascii="Arial" w:hAnsi="Arial" w:cs="Arial"/>
                <w:sz w:val="18"/>
                <w:szCs w:val="21"/>
                <w:lang w:val="ru-RU"/>
              </w:rPr>
              <w:lastRenderedPageBreak/>
              <w:t>10</w:t>
            </w:r>
          </w:p>
        </w:tc>
        <w:tc>
          <w:tcPr>
            <w:tcW w:w="1821" w:type="dxa"/>
          </w:tcPr>
          <w:p w:rsidR="00923A13" w:rsidRPr="00615827" w:rsidRDefault="003D146E" w:rsidP="006A0A79">
            <w:pPr>
              <w:rPr>
                <w:rFonts w:ascii="Arial" w:hAnsi="Arial" w:cs="Arial"/>
                <w:sz w:val="18"/>
                <w:szCs w:val="21"/>
              </w:rPr>
            </w:pPr>
            <w:r>
              <w:rPr>
                <w:rFonts w:ascii="Arial" w:hAnsi="Arial" w:cs="Arial"/>
                <w:noProof/>
                <w:sz w:val="18"/>
                <w:szCs w:val="21"/>
              </w:rPr>
              <w:pict>
                <v:shape id="图片 2" o:spid="_x0000_i1038" type="#_x0000_t75" alt="Noname副本" style="width:22.5pt;height:14pt;visibility:visible">
                  <v:imagedata r:id="rId20" o:title="Noname副本"/>
                </v:shape>
              </w:pict>
            </w:r>
          </w:p>
        </w:tc>
        <w:tc>
          <w:tcPr>
            <w:tcW w:w="2126" w:type="dxa"/>
            <w:vAlign w:val="center"/>
          </w:tcPr>
          <w:p w:rsidR="00923A13" w:rsidRPr="00615827" w:rsidRDefault="0006216C" w:rsidP="006A0A79">
            <w:pPr>
              <w:tabs>
                <w:tab w:val="decimal" w:pos="0"/>
              </w:tabs>
              <w:rPr>
                <w:rFonts w:ascii="Arial" w:hAnsi="Arial" w:cs="Arial"/>
                <w:noProof/>
                <w:sz w:val="18"/>
                <w:szCs w:val="21"/>
                <w:lang w:val="ru-RU"/>
              </w:rPr>
            </w:pPr>
            <w:r w:rsidRPr="00615827">
              <w:rPr>
                <w:rFonts w:ascii="Arial" w:hAnsi="Arial" w:cs="Arial"/>
                <w:noProof/>
                <w:sz w:val="18"/>
                <w:szCs w:val="21"/>
                <w:lang w:val="ru-RU"/>
              </w:rPr>
              <w:t xml:space="preserve">Порт для подключения к питающей сети </w:t>
            </w:r>
          </w:p>
        </w:tc>
        <w:tc>
          <w:tcPr>
            <w:tcW w:w="3686" w:type="dxa"/>
            <w:vAlign w:val="center"/>
          </w:tcPr>
          <w:p w:rsidR="00923A13" w:rsidRPr="00615827" w:rsidRDefault="0006216C" w:rsidP="006A0A79">
            <w:pPr>
              <w:tabs>
                <w:tab w:val="decimal" w:pos="0"/>
              </w:tabs>
              <w:rPr>
                <w:rFonts w:ascii="Arial" w:hAnsi="Arial" w:cs="Arial"/>
                <w:noProof/>
                <w:sz w:val="18"/>
                <w:szCs w:val="21"/>
                <w:lang w:val="ru-RU"/>
              </w:rPr>
            </w:pPr>
            <w:r w:rsidRPr="00615827">
              <w:rPr>
                <w:rFonts w:ascii="Arial" w:hAnsi="Arial" w:cs="Arial"/>
                <w:sz w:val="18"/>
                <w:szCs w:val="21"/>
                <w:lang w:val="ru-RU"/>
              </w:rPr>
              <w:t xml:space="preserve">Вход питания </w:t>
            </w:r>
            <w:proofErr w:type="gramStart"/>
            <w:r w:rsidRPr="00615827">
              <w:rPr>
                <w:rFonts w:ascii="Arial" w:hAnsi="Arial" w:cs="Arial"/>
                <w:sz w:val="18"/>
                <w:szCs w:val="21"/>
                <w:lang w:val="ru-RU"/>
              </w:rPr>
              <w:t>12 В</w:t>
            </w:r>
            <w:proofErr w:type="gramEnd"/>
            <w:r w:rsidRPr="00615827">
              <w:rPr>
                <w:rFonts w:ascii="Arial" w:hAnsi="Arial" w:cs="Arial"/>
                <w:sz w:val="18"/>
                <w:szCs w:val="21"/>
                <w:lang w:val="ru-RU"/>
              </w:rPr>
              <w:t xml:space="preserve"> пост. тока.</w:t>
            </w:r>
          </w:p>
        </w:tc>
      </w:tr>
    </w:tbl>
    <w:p w:rsidR="00864A7E" w:rsidRPr="00615827" w:rsidRDefault="009B324F" w:rsidP="005D57C7">
      <w:pPr>
        <w:rPr>
          <w:rFonts w:ascii="Arial" w:hAnsi="Arial" w:cs="Arial"/>
          <w:sz w:val="18"/>
          <w:szCs w:val="21"/>
          <w:lang w:val="ru-RU"/>
        </w:rPr>
      </w:pPr>
    </w:p>
    <w:p w:rsidR="007C0177" w:rsidRPr="00615827" w:rsidRDefault="0006216C" w:rsidP="00FA015D">
      <w:pPr>
        <w:pStyle w:val="2"/>
        <w:numPr>
          <w:ilvl w:val="0"/>
          <w:numId w:val="25"/>
        </w:numPr>
        <w:rPr>
          <w:rFonts w:ascii="Arial" w:eastAsia="Arial Unicode MS" w:hAnsi="Arial"/>
          <w:iCs w:val="0"/>
          <w:sz w:val="22"/>
        </w:rPr>
      </w:pPr>
      <w:bookmarkStart w:id="14" w:name="_Toc197331360"/>
      <w:bookmarkStart w:id="15" w:name="_Toc291660155"/>
      <w:r w:rsidRPr="00615827">
        <w:rPr>
          <w:rFonts w:ascii="Arial" w:eastAsia="Arial Unicode MS" w:hAnsi="Arial"/>
          <w:iCs w:val="0"/>
          <w:sz w:val="22"/>
          <w:lang w:val="ru-RU"/>
        </w:rPr>
        <w:t>Локальный вход в систему</w:t>
      </w:r>
      <w:bookmarkEnd w:id="14"/>
      <w:bookmarkEnd w:id="15"/>
    </w:p>
    <w:p w:rsidR="007C0177" w:rsidRPr="00615827" w:rsidRDefault="0006216C" w:rsidP="007C0177">
      <w:pPr>
        <w:rPr>
          <w:rFonts w:ascii="Arial" w:hAnsi="Arial" w:cs="Arial"/>
          <w:sz w:val="18"/>
          <w:szCs w:val="21"/>
          <w:lang w:val="ru-RU"/>
        </w:rPr>
      </w:pPr>
      <w:r w:rsidRPr="00615827">
        <w:rPr>
          <w:rFonts w:ascii="Arial" w:hAnsi="Arial" w:cs="Arial"/>
          <w:sz w:val="18"/>
          <w:szCs w:val="21"/>
          <w:lang w:val="ru-RU"/>
        </w:rPr>
        <w:t>После запуска системы видео дисплей по умолчанию отображается в режиме нескольких окон.</w:t>
      </w:r>
    </w:p>
    <w:p w:rsidR="007C0177" w:rsidRPr="00615827" w:rsidRDefault="0006216C" w:rsidP="007C0177">
      <w:pPr>
        <w:rPr>
          <w:rFonts w:ascii="Arial" w:hAnsi="Arial" w:cs="Arial"/>
          <w:sz w:val="18"/>
          <w:szCs w:val="21"/>
        </w:rPr>
      </w:pPr>
      <w:r w:rsidRPr="00615827">
        <w:rPr>
          <w:rFonts w:ascii="Arial" w:hAnsi="Arial" w:cs="Arial"/>
          <w:sz w:val="18"/>
          <w:szCs w:val="21"/>
          <w:lang w:val="ru-RU"/>
        </w:rPr>
        <w:t xml:space="preserve">Нажать «Ввод» или щелкнуть левой кнопкой мыши для вывода интерфейса входа в систему. См. </w:t>
      </w:r>
      <w:r w:rsidRPr="00615827">
        <w:rPr>
          <w:rFonts w:ascii="Arial" w:hAnsi="Arial" w:cs="Arial"/>
          <w:sz w:val="18"/>
          <w:szCs w:val="21"/>
        </w:rPr>
        <w:fldChar w:fldCharType="begin"/>
      </w:r>
      <w:r w:rsidRPr="00615827">
        <w:rPr>
          <w:rFonts w:ascii="Arial" w:hAnsi="Arial" w:cs="Arial"/>
          <w:sz w:val="18"/>
          <w:szCs w:val="21"/>
          <w:lang w:val="ru-RU"/>
        </w:rPr>
        <w:instrText xml:space="preserve"> REF _Ref275959954 \h  \* MERGEFORMAT </w:instrText>
      </w:r>
      <w:r w:rsidRPr="00615827">
        <w:rPr>
          <w:rFonts w:ascii="Arial" w:hAnsi="Arial" w:cs="Arial"/>
          <w:sz w:val="18"/>
          <w:szCs w:val="21"/>
        </w:rPr>
      </w:r>
      <w:r w:rsidRPr="00615827">
        <w:rPr>
          <w:rFonts w:ascii="Arial" w:hAnsi="Arial" w:cs="Arial"/>
          <w:sz w:val="18"/>
          <w:szCs w:val="21"/>
        </w:rPr>
        <w:fldChar w:fldCharType="separate"/>
      </w:r>
      <w:r w:rsidR="00615827" w:rsidRPr="00615827">
        <w:rPr>
          <w:rFonts w:ascii="Arial" w:hAnsi="Arial" w:cs="Arial"/>
          <w:sz w:val="18"/>
          <w:szCs w:val="21"/>
          <w:lang w:val="ru-RU"/>
        </w:rPr>
        <w:t>Рисунок 3</w:t>
      </w:r>
      <w:r w:rsidRPr="00615827">
        <w:rPr>
          <w:rFonts w:ascii="Arial" w:hAnsi="Arial" w:cs="Arial"/>
          <w:sz w:val="18"/>
          <w:szCs w:val="21"/>
        </w:rPr>
        <w:fldChar w:fldCharType="end"/>
      </w:r>
      <w:r w:rsidRPr="00615827">
        <w:rPr>
          <w:rFonts w:ascii="Arial" w:hAnsi="Arial" w:cs="Arial"/>
          <w:sz w:val="18"/>
          <w:szCs w:val="21"/>
          <w:lang w:val="ru-RU"/>
        </w:rPr>
        <w:t xml:space="preserve">. </w:t>
      </w:r>
    </w:p>
    <w:p w:rsidR="00CC2453" w:rsidRPr="009821B8" w:rsidRDefault="0006216C" w:rsidP="00CC2453">
      <w:pPr>
        <w:rPr>
          <w:rFonts w:ascii="Arial" w:hAnsi="Arial" w:cs="Arial"/>
          <w:sz w:val="18"/>
          <w:szCs w:val="21"/>
          <w:lang w:val="ru-RU"/>
        </w:rPr>
      </w:pPr>
      <w:r w:rsidRPr="00615827">
        <w:rPr>
          <w:rFonts w:ascii="Arial" w:hAnsi="Arial" w:cs="Arial"/>
          <w:sz w:val="18"/>
          <w:szCs w:val="21"/>
          <w:lang w:val="ru-RU"/>
        </w:rPr>
        <w:t xml:space="preserve">В системе предусмотрены три учетные записи: </w:t>
      </w:r>
    </w:p>
    <w:p w:rsidR="00CC2453" w:rsidRPr="00615827" w:rsidRDefault="0006216C" w:rsidP="00CC2453">
      <w:pPr>
        <w:pStyle w:val="a5"/>
        <w:numPr>
          <w:ilvl w:val="0"/>
          <w:numId w:val="10"/>
        </w:numPr>
        <w:ind w:right="-401"/>
        <w:rPr>
          <w:rFonts w:ascii="Arial" w:hAnsi="Arial" w:cs="Arial"/>
          <w:spacing w:val="0"/>
          <w:kern w:val="0"/>
          <w:sz w:val="18"/>
          <w:szCs w:val="21"/>
        </w:rPr>
      </w:pPr>
      <w:r w:rsidRPr="00615827">
        <w:rPr>
          <w:rFonts w:ascii="Arial" w:hAnsi="Arial" w:cs="Arial"/>
          <w:spacing w:val="0"/>
          <w:kern w:val="0"/>
          <w:sz w:val="18"/>
          <w:szCs w:val="21"/>
          <w:lang w:val="ru-RU"/>
        </w:rPr>
        <w:t xml:space="preserve">Имя пользователя: </w:t>
      </w:r>
      <w:proofErr w:type="spellStart"/>
      <w:r w:rsidRPr="00615827">
        <w:rPr>
          <w:rFonts w:ascii="Arial" w:hAnsi="Arial" w:cs="Arial"/>
          <w:b/>
          <w:spacing w:val="0"/>
          <w:kern w:val="0"/>
          <w:sz w:val="18"/>
          <w:szCs w:val="21"/>
          <w:lang w:val="ru-RU"/>
        </w:rPr>
        <w:t>admin</w:t>
      </w:r>
      <w:proofErr w:type="spellEnd"/>
      <w:r w:rsidRPr="00615827">
        <w:rPr>
          <w:rFonts w:ascii="Arial" w:hAnsi="Arial" w:cs="Arial"/>
          <w:spacing w:val="0"/>
          <w:kern w:val="0"/>
          <w:sz w:val="18"/>
          <w:szCs w:val="21"/>
          <w:lang w:val="ru-RU"/>
        </w:rPr>
        <w:t xml:space="preserve">.  Пароль: </w:t>
      </w:r>
      <w:proofErr w:type="spellStart"/>
      <w:r w:rsidRPr="00615827">
        <w:rPr>
          <w:rFonts w:ascii="Arial" w:hAnsi="Arial" w:cs="Arial"/>
          <w:b/>
          <w:spacing w:val="0"/>
          <w:kern w:val="0"/>
          <w:sz w:val="18"/>
          <w:szCs w:val="21"/>
          <w:lang w:val="ru-RU"/>
        </w:rPr>
        <w:t>admin</w:t>
      </w:r>
      <w:proofErr w:type="spellEnd"/>
      <w:r w:rsidRPr="00615827">
        <w:rPr>
          <w:rFonts w:ascii="Arial" w:hAnsi="Arial" w:cs="Arial"/>
          <w:spacing w:val="0"/>
          <w:kern w:val="0"/>
          <w:sz w:val="18"/>
          <w:szCs w:val="21"/>
          <w:lang w:val="ru-RU"/>
        </w:rPr>
        <w:t>. (Администратор, локальный и сетевой)</w:t>
      </w:r>
    </w:p>
    <w:p w:rsidR="00CC2453" w:rsidRPr="00615827" w:rsidRDefault="0006216C" w:rsidP="00CC2453">
      <w:pPr>
        <w:pStyle w:val="a5"/>
        <w:numPr>
          <w:ilvl w:val="0"/>
          <w:numId w:val="10"/>
        </w:numPr>
        <w:ind w:right="-401"/>
        <w:rPr>
          <w:rFonts w:ascii="Arial" w:hAnsi="Arial" w:cs="Arial"/>
          <w:spacing w:val="0"/>
          <w:kern w:val="0"/>
          <w:sz w:val="18"/>
          <w:szCs w:val="21"/>
          <w:lang w:val="ru-RU"/>
        </w:rPr>
      </w:pPr>
      <w:r w:rsidRPr="00615827">
        <w:rPr>
          <w:rFonts w:ascii="Arial" w:hAnsi="Arial" w:cs="Arial"/>
          <w:spacing w:val="0"/>
          <w:kern w:val="0"/>
          <w:sz w:val="18"/>
          <w:szCs w:val="21"/>
          <w:lang w:val="ru-RU"/>
        </w:rPr>
        <w:t xml:space="preserve">Имя пользователя: </w:t>
      </w:r>
      <w:r w:rsidRPr="00615827">
        <w:rPr>
          <w:rFonts w:ascii="Arial" w:hAnsi="Arial" w:cs="Arial"/>
          <w:b/>
          <w:spacing w:val="0"/>
          <w:kern w:val="0"/>
          <w:sz w:val="18"/>
          <w:szCs w:val="21"/>
          <w:lang w:val="ru-RU"/>
        </w:rPr>
        <w:t>888888</w:t>
      </w:r>
      <w:r w:rsidRPr="00615827">
        <w:rPr>
          <w:rFonts w:ascii="Arial" w:hAnsi="Arial" w:cs="Arial"/>
          <w:spacing w:val="0"/>
          <w:kern w:val="0"/>
          <w:sz w:val="18"/>
          <w:szCs w:val="21"/>
          <w:lang w:val="ru-RU"/>
        </w:rPr>
        <w:t xml:space="preserve">. Пароль: </w:t>
      </w:r>
      <w:r w:rsidRPr="00615827">
        <w:rPr>
          <w:rFonts w:ascii="Arial" w:hAnsi="Arial" w:cs="Arial"/>
          <w:b/>
          <w:spacing w:val="0"/>
          <w:kern w:val="0"/>
          <w:sz w:val="18"/>
          <w:szCs w:val="21"/>
          <w:lang w:val="ru-RU"/>
        </w:rPr>
        <w:t>888888</w:t>
      </w:r>
      <w:r w:rsidRPr="00615827">
        <w:rPr>
          <w:rFonts w:ascii="Arial" w:hAnsi="Arial" w:cs="Arial"/>
          <w:spacing w:val="0"/>
          <w:kern w:val="0"/>
          <w:sz w:val="18"/>
          <w:szCs w:val="21"/>
          <w:lang w:val="ru-RU"/>
        </w:rPr>
        <w:t>. (администратор, только локальный режим)</w:t>
      </w:r>
    </w:p>
    <w:p w:rsidR="00CC2453" w:rsidRPr="00615827" w:rsidRDefault="0006216C" w:rsidP="004F5D91">
      <w:pPr>
        <w:pStyle w:val="a5"/>
        <w:numPr>
          <w:ilvl w:val="0"/>
          <w:numId w:val="10"/>
        </w:numPr>
        <w:ind w:right="-401"/>
        <w:rPr>
          <w:rFonts w:ascii="Arial" w:hAnsi="Arial" w:cs="Arial"/>
          <w:spacing w:val="0"/>
          <w:kern w:val="0"/>
          <w:sz w:val="18"/>
          <w:szCs w:val="21"/>
          <w:lang w:val="ru-RU"/>
        </w:rPr>
      </w:pPr>
      <w:r w:rsidRPr="00615827">
        <w:rPr>
          <w:rFonts w:ascii="Arial" w:hAnsi="Arial" w:cs="Arial"/>
          <w:spacing w:val="0"/>
          <w:kern w:val="0"/>
          <w:sz w:val="18"/>
          <w:szCs w:val="21"/>
          <w:lang w:val="ru-RU"/>
        </w:rPr>
        <w:t xml:space="preserve">Имя пользователя: </w:t>
      </w:r>
      <w:r w:rsidR="009821B8">
        <w:rPr>
          <w:rFonts w:ascii="Arial" w:hAnsi="Arial" w:cs="Arial"/>
          <w:b/>
          <w:spacing w:val="0"/>
          <w:kern w:val="0"/>
          <w:sz w:val="18"/>
          <w:szCs w:val="21"/>
        </w:rPr>
        <w:t>default</w:t>
      </w:r>
      <w:r w:rsidRPr="00615827">
        <w:rPr>
          <w:rFonts w:ascii="Arial" w:hAnsi="Arial" w:cs="Arial"/>
          <w:spacing w:val="0"/>
          <w:kern w:val="0"/>
          <w:sz w:val="18"/>
          <w:szCs w:val="21"/>
          <w:lang w:val="ru-RU"/>
        </w:rPr>
        <w:t xml:space="preserve">. Пароль: </w:t>
      </w:r>
      <w:proofErr w:type="spellStart"/>
      <w:r w:rsidR="009821B8">
        <w:rPr>
          <w:rFonts w:ascii="Arial" w:hAnsi="Arial" w:cs="Arial"/>
          <w:b/>
          <w:spacing w:val="0"/>
          <w:kern w:val="0"/>
          <w:sz w:val="18"/>
          <w:szCs w:val="21"/>
          <w:lang w:val="ru-RU"/>
        </w:rPr>
        <w:t>default</w:t>
      </w:r>
      <w:proofErr w:type="spellEnd"/>
      <w:r w:rsidRPr="00615827">
        <w:rPr>
          <w:rFonts w:ascii="Arial" w:hAnsi="Arial" w:cs="Arial"/>
          <w:spacing w:val="0"/>
          <w:kern w:val="0"/>
          <w:sz w:val="18"/>
          <w:szCs w:val="21"/>
          <w:lang w:val="ru-RU"/>
        </w:rPr>
        <w:t>. (скрытый пользователь) Скрытый пользователь «</w:t>
      </w:r>
      <w:r w:rsidR="009821B8">
        <w:rPr>
          <w:rFonts w:ascii="Arial" w:hAnsi="Arial" w:cs="Arial"/>
          <w:spacing w:val="0"/>
          <w:kern w:val="0"/>
          <w:sz w:val="18"/>
          <w:szCs w:val="21"/>
        </w:rPr>
        <w:t>default</w:t>
      </w:r>
      <w:r w:rsidRPr="00615827">
        <w:rPr>
          <w:rFonts w:ascii="Arial" w:hAnsi="Arial" w:cs="Arial"/>
          <w:spacing w:val="0"/>
          <w:kern w:val="0"/>
          <w:sz w:val="18"/>
          <w:szCs w:val="21"/>
          <w:lang w:val="ru-RU"/>
        </w:rPr>
        <w:t>» предназначен для использования только внутри системы и не может быть удален. Если имя пользователя отсутствует, автоматически активируется ск</w:t>
      </w:r>
      <w:r w:rsidR="009821B8">
        <w:rPr>
          <w:rFonts w:ascii="Arial" w:hAnsi="Arial" w:cs="Arial"/>
          <w:spacing w:val="0"/>
          <w:kern w:val="0"/>
          <w:sz w:val="18"/>
          <w:szCs w:val="21"/>
          <w:lang w:val="ru-RU"/>
        </w:rPr>
        <w:t>рытый пользователь "default</w:t>
      </w:r>
      <w:r w:rsidRPr="00615827">
        <w:rPr>
          <w:rFonts w:ascii="Arial" w:hAnsi="Arial" w:cs="Arial"/>
          <w:spacing w:val="0"/>
          <w:kern w:val="0"/>
          <w:sz w:val="18"/>
          <w:szCs w:val="21"/>
          <w:lang w:val="ru-RU"/>
        </w:rPr>
        <w:t>". Пользователь может установить определенные права, которые, например, позволяют просматривать некоторые каналы без авторизации в системе.</w:t>
      </w:r>
    </w:p>
    <w:p w:rsidR="00CC2453" w:rsidRPr="00615827" w:rsidRDefault="0006216C" w:rsidP="00CC2453">
      <w:pPr>
        <w:rPr>
          <w:rFonts w:ascii="Arial" w:hAnsi="Arial" w:cs="Arial"/>
          <w:b/>
          <w:sz w:val="18"/>
          <w:szCs w:val="21"/>
        </w:rPr>
      </w:pPr>
      <w:r w:rsidRPr="00615827">
        <w:rPr>
          <w:rFonts w:ascii="Arial" w:hAnsi="Arial" w:cs="Arial"/>
          <w:b/>
          <w:sz w:val="18"/>
          <w:szCs w:val="21"/>
          <w:lang w:val="ru-RU"/>
        </w:rPr>
        <w:t xml:space="preserve">Примечание: </w:t>
      </w:r>
    </w:p>
    <w:p w:rsidR="00CC2453" w:rsidRPr="00615827" w:rsidRDefault="0006216C" w:rsidP="00CC2453">
      <w:pPr>
        <w:numPr>
          <w:ilvl w:val="0"/>
          <w:numId w:val="29"/>
        </w:numPr>
        <w:rPr>
          <w:rFonts w:ascii="Arial" w:hAnsi="Arial" w:cs="Arial"/>
          <w:sz w:val="18"/>
          <w:szCs w:val="21"/>
          <w:lang w:val="ru-RU"/>
        </w:rPr>
      </w:pPr>
      <w:r w:rsidRPr="00615827">
        <w:rPr>
          <w:rFonts w:ascii="Arial" w:hAnsi="Arial" w:cs="Arial"/>
          <w:sz w:val="18"/>
          <w:szCs w:val="21"/>
          <w:lang w:val="ru-RU"/>
        </w:rPr>
        <w:t xml:space="preserve">По соображениям безопасности после первой авторизации в системе смените пароль. </w:t>
      </w:r>
    </w:p>
    <w:p w:rsidR="00CC2453" w:rsidRPr="00615827" w:rsidRDefault="0006216C" w:rsidP="00CC2453">
      <w:pPr>
        <w:numPr>
          <w:ilvl w:val="0"/>
          <w:numId w:val="29"/>
        </w:numPr>
        <w:rPr>
          <w:rFonts w:ascii="Arial" w:hAnsi="Arial" w:cs="Arial"/>
          <w:sz w:val="18"/>
          <w:szCs w:val="21"/>
          <w:lang w:val="ru-RU"/>
        </w:rPr>
      </w:pPr>
      <w:r w:rsidRPr="00615827">
        <w:rPr>
          <w:rFonts w:ascii="Arial" w:hAnsi="Arial" w:cs="Arial"/>
          <w:sz w:val="18"/>
          <w:szCs w:val="21"/>
          <w:lang w:val="ru-RU"/>
        </w:rPr>
        <w:t xml:space="preserve">Вы можете установить или не устанавливать блокировку учетной записи, число попыток ввода пароля и время блокировки. </w:t>
      </w:r>
    </w:p>
    <w:p w:rsidR="007C0177" w:rsidRPr="00615827" w:rsidRDefault="003D146E" w:rsidP="007C0177">
      <w:pPr>
        <w:jc w:val="center"/>
        <w:rPr>
          <w:rFonts w:ascii="Arial" w:hAnsi="Arial" w:cs="Arial"/>
          <w:sz w:val="20"/>
        </w:rPr>
      </w:pPr>
      <w:r>
        <w:rPr>
          <w:rFonts w:ascii="Arial" w:hAnsi="Arial" w:cs="Arial"/>
          <w:sz w:val="20"/>
        </w:rPr>
        <w:pict>
          <v:shape id="_x0000_i1039" type="#_x0000_t75" style="width:302pt;height:190pt">
            <v:imagedata r:id="rId21" o:title=""/>
          </v:shape>
        </w:pict>
      </w:r>
    </w:p>
    <w:p w:rsidR="007C0177" w:rsidRPr="00615827" w:rsidRDefault="0006216C" w:rsidP="007C0177">
      <w:pPr>
        <w:pStyle w:val="a4"/>
        <w:jc w:val="center"/>
        <w:rPr>
          <w:sz w:val="20"/>
        </w:rPr>
      </w:pPr>
      <w:bookmarkStart w:id="16" w:name="_Ref275959954"/>
      <w:r w:rsidRPr="00615827">
        <w:rPr>
          <w:sz w:val="20"/>
          <w:lang w:val="ru-RU"/>
        </w:rPr>
        <w:t xml:space="preserve">Рисунок </w:t>
      </w:r>
      <w:r w:rsidRPr="00615827">
        <w:rPr>
          <w:sz w:val="20"/>
        </w:rPr>
        <w:fldChar w:fldCharType="begin"/>
      </w:r>
      <w:r w:rsidRPr="00615827">
        <w:rPr>
          <w:sz w:val="20"/>
          <w:lang w:val="ru-RU"/>
        </w:rPr>
        <w:instrText xml:space="preserve"> SEQ Figure_ \* ARABIC </w:instrText>
      </w:r>
      <w:r w:rsidRPr="00615827">
        <w:rPr>
          <w:sz w:val="20"/>
        </w:rPr>
        <w:fldChar w:fldCharType="separate"/>
      </w:r>
      <w:r w:rsidR="00615827">
        <w:rPr>
          <w:noProof/>
          <w:sz w:val="20"/>
          <w:lang w:val="ru-RU"/>
        </w:rPr>
        <w:t>3</w:t>
      </w:r>
      <w:r w:rsidRPr="00615827">
        <w:rPr>
          <w:sz w:val="20"/>
        </w:rPr>
        <w:fldChar w:fldCharType="end"/>
      </w:r>
      <w:bookmarkEnd w:id="16"/>
    </w:p>
    <w:p w:rsidR="00FB6115" w:rsidRPr="00615827" w:rsidRDefault="0006216C" w:rsidP="00FA015D">
      <w:pPr>
        <w:pStyle w:val="2"/>
        <w:numPr>
          <w:ilvl w:val="0"/>
          <w:numId w:val="25"/>
        </w:numPr>
        <w:rPr>
          <w:rFonts w:ascii="Arial" w:eastAsia="Arial Unicode MS" w:hAnsi="Arial"/>
          <w:iCs w:val="0"/>
          <w:sz w:val="22"/>
        </w:rPr>
      </w:pPr>
      <w:bookmarkStart w:id="17" w:name="_Toc291660156"/>
      <w:bookmarkStart w:id="18" w:name="_Toc173139303"/>
      <w:bookmarkStart w:id="19" w:name="_Toc197331448"/>
      <w:r w:rsidRPr="00615827">
        <w:rPr>
          <w:rFonts w:ascii="Arial" w:eastAsia="Arial Unicode MS" w:hAnsi="Arial"/>
          <w:iCs w:val="0"/>
          <w:sz w:val="22"/>
          <w:lang w:val="ru-RU"/>
        </w:rPr>
        <w:t>Сеть</w:t>
      </w:r>
      <w:bookmarkEnd w:id="17"/>
      <w:r w:rsidRPr="00615827">
        <w:rPr>
          <w:rFonts w:ascii="Arial" w:eastAsia="Arial Unicode MS" w:hAnsi="Arial"/>
          <w:iCs w:val="0"/>
          <w:sz w:val="22"/>
          <w:lang w:val="ru-RU"/>
        </w:rPr>
        <w:t xml:space="preserve"> </w:t>
      </w:r>
      <w:bookmarkEnd w:id="18"/>
      <w:bookmarkEnd w:id="19"/>
    </w:p>
    <w:p w:rsidR="00FB6115" w:rsidRPr="00615827" w:rsidRDefault="0006216C" w:rsidP="00486F97">
      <w:pPr>
        <w:rPr>
          <w:rFonts w:ascii="Arial" w:hAnsi="Arial" w:cs="Arial"/>
          <w:sz w:val="18"/>
          <w:szCs w:val="21"/>
          <w:lang w:val="ru-RU"/>
        </w:rPr>
      </w:pPr>
      <w:r w:rsidRPr="00615827">
        <w:rPr>
          <w:rFonts w:ascii="Arial" w:hAnsi="Arial" w:cs="Arial"/>
          <w:sz w:val="18"/>
          <w:szCs w:val="21"/>
          <w:lang w:val="ru-RU"/>
        </w:rPr>
        <w:t xml:space="preserve">Открыть IE и ввести адрес ЦВР в адресную строку. Например, если IP-адрес вашего ЦВР 10.10.3.16, ввести http:// 10.10.3.16 в строку IE-адреса. </w:t>
      </w:r>
    </w:p>
    <w:p w:rsidR="00FB6115" w:rsidRPr="00615827" w:rsidRDefault="0006216C" w:rsidP="00FB6115">
      <w:pPr>
        <w:rPr>
          <w:rFonts w:ascii="Arial" w:hAnsi="Arial" w:cs="Arial"/>
          <w:sz w:val="18"/>
          <w:szCs w:val="21"/>
          <w:lang w:val="ru-RU"/>
        </w:rPr>
      </w:pPr>
      <w:r w:rsidRPr="00615827">
        <w:rPr>
          <w:rFonts w:ascii="Arial" w:hAnsi="Arial" w:cs="Arial"/>
          <w:sz w:val="18"/>
          <w:szCs w:val="21"/>
          <w:lang w:val="ru-RU"/>
        </w:rPr>
        <w:t>Система выводит предупреждение, спрашивая пользователя, нужно ли установить контроль webrec.cab или нет. Нажмите кнопку "Да".</w:t>
      </w:r>
    </w:p>
    <w:p w:rsidR="00FB6115" w:rsidRPr="00615827" w:rsidRDefault="0006216C" w:rsidP="00FB6115">
      <w:pPr>
        <w:rPr>
          <w:rFonts w:ascii="Arial" w:hAnsi="Arial" w:cs="Arial"/>
          <w:sz w:val="18"/>
          <w:szCs w:val="21"/>
          <w:lang w:val="ru-RU"/>
        </w:rPr>
      </w:pPr>
      <w:r w:rsidRPr="00615827">
        <w:rPr>
          <w:rFonts w:ascii="Arial" w:hAnsi="Arial" w:cs="Arial"/>
          <w:sz w:val="18"/>
          <w:szCs w:val="21"/>
          <w:lang w:val="ru-RU"/>
        </w:rPr>
        <w:t xml:space="preserve">Если вы не можете загрузить файл </w:t>
      </w:r>
      <w:proofErr w:type="spellStart"/>
      <w:r w:rsidRPr="00615827">
        <w:rPr>
          <w:rFonts w:ascii="Arial" w:hAnsi="Arial" w:cs="Arial"/>
          <w:sz w:val="18"/>
          <w:szCs w:val="21"/>
          <w:lang w:val="ru-RU"/>
        </w:rPr>
        <w:t>ActiveX</w:t>
      </w:r>
      <w:proofErr w:type="spellEnd"/>
      <w:r w:rsidRPr="00615827">
        <w:rPr>
          <w:rFonts w:ascii="Arial" w:hAnsi="Arial" w:cs="Arial"/>
          <w:sz w:val="18"/>
          <w:szCs w:val="21"/>
          <w:lang w:val="ru-RU"/>
        </w:rPr>
        <w:t xml:space="preserve">, нужно изменить настройку безопасности IE. </w:t>
      </w:r>
    </w:p>
    <w:p w:rsidR="00FB6115" w:rsidRPr="00615827" w:rsidRDefault="0006216C" w:rsidP="00FB6115">
      <w:pPr>
        <w:rPr>
          <w:rFonts w:ascii="Arial" w:hAnsi="Arial" w:cs="Arial"/>
          <w:sz w:val="18"/>
          <w:szCs w:val="21"/>
          <w:lang w:val="ru-RU"/>
        </w:rPr>
      </w:pPr>
      <w:r w:rsidRPr="00615827">
        <w:rPr>
          <w:rFonts w:ascii="Arial" w:hAnsi="Arial" w:cs="Arial"/>
          <w:sz w:val="18"/>
          <w:szCs w:val="21"/>
          <w:lang w:val="ru-RU"/>
        </w:rPr>
        <w:t xml:space="preserve">После установки выводится показанный ниже интерфейс. См. </w:t>
      </w:r>
      <w:r w:rsidRPr="00615827">
        <w:rPr>
          <w:rFonts w:ascii="Arial" w:hAnsi="Arial" w:cs="Arial"/>
          <w:sz w:val="18"/>
          <w:szCs w:val="21"/>
        </w:rPr>
        <w:fldChar w:fldCharType="begin"/>
      </w:r>
      <w:r w:rsidRPr="00615827">
        <w:rPr>
          <w:rFonts w:ascii="Arial" w:hAnsi="Arial" w:cs="Arial"/>
          <w:sz w:val="18"/>
          <w:szCs w:val="21"/>
          <w:lang w:val="ru-RU"/>
        </w:rPr>
        <w:instrText xml:space="preserve"> REF _Ref275959905 \h  \* MERGEFORMAT </w:instrText>
      </w:r>
      <w:r w:rsidRPr="00615827">
        <w:rPr>
          <w:rFonts w:ascii="Arial" w:hAnsi="Arial" w:cs="Arial"/>
          <w:sz w:val="18"/>
          <w:szCs w:val="21"/>
        </w:rPr>
      </w:r>
      <w:r w:rsidRPr="00615827">
        <w:rPr>
          <w:rFonts w:ascii="Arial" w:hAnsi="Arial" w:cs="Arial"/>
          <w:sz w:val="18"/>
          <w:szCs w:val="21"/>
        </w:rPr>
        <w:fldChar w:fldCharType="separate"/>
      </w:r>
      <w:r w:rsidR="00615827" w:rsidRPr="00615827">
        <w:rPr>
          <w:rFonts w:ascii="Arial" w:hAnsi="Arial" w:cs="Arial"/>
          <w:sz w:val="18"/>
          <w:szCs w:val="21"/>
          <w:lang w:val="ru-RU"/>
        </w:rPr>
        <w:t>Рисунок 4</w:t>
      </w:r>
      <w:r w:rsidRPr="00615827">
        <w:rPr>
          <w:rFonts w:ascii="Arial" w:hAnsi="Arial" w:cs="Arial"/>
          <w:sz w:val="18"/>
          <w:szCs w:val="21"/>
        </w:rPr>
        <w:fldChar w:fldCharType="end"/>
      </w:r>
      <w:r w:rsidRPr="00615827">
        <w:rPr>
          <w:rFonts w:ascii="Arial" w:hAnsi="Arial" w:cs="Arial"/>
          <w:sz w:val="18"/>
          <w:szCs w:val="21"/>
          <w:lang w:val="ru-RU"/>
        </w:rPr>
        <w:t>.</w:t>
      </w:r>
    </w:p>
    <w:p w:rsidR="00FB6115" w:rsidRPr="00615827" w:rsidRDefault="0006216C" w:rsidP="00FB6115">
      <w:pPr>
        <w:rPr>
          <w:rFonts w:ascii="Arial" w:hAnsi="Arial" w:cs="Arial"/>
          <w:sz w:val="18"/>
          <w:szCs w:val="21"/>
          <w:lang w:val="ru-RU"/>
        </w:rPr>
      </w:pPr>
      <w:r w:rsidRPr="00615827">
        <w:rPr>
          <w:rFonts w:ascii="Arial" w:hAnsi="Arial" w:cs="Arial"/>
          <w:sz w:val="18"/>
          <w:szCs w:val="21"/>
          <w:lang w:val="ru-RU"/>
        </w:rPr>
        <w:t xml:space="preserve">Ввести имя пользователя и пароль. </w:t>
      </w:r>
    </w:p>
    <w:p w:rsidR="00FB6115" w:rsidRPr="00615827" w:rsidRDefault="0006216C" w:rsidP="00FB6115">
      <w:pPr>
        <w:rPr>
          <w:rFonts w:ascii="Arial" w:hAnsi="Arial" w:cs="Arial"/>
          <w:sz w:val="18"/>
          <w:szCs w:val="21"/>
          <w:lang w:val="ru-RU"/>
        </w:rPr>
      </w:pPr>
      <w:r w:rsidRPr="00615827">
        <w:rPr>
          <w:rFonts w:ascii="Arial" w:hAnsi="Arial" w:cs="Arial"/>
          <w:sz w:val="18"/>
          <w:szCs w:val="21"/>
          <w:lang w:val="ru-RU"/>
        </w:rPr>
        <w:t xml:space="preserve">Имя пользователя по умолчанию: </w:t>
      </w:r>
      <w:proofErr w:type="spellStart"/>
      <w:r w:rsidRPr="00615827">
        <w:rPr>
          <w:rFonts w:ascii="Arial" w:hAnsi="Arial" w:cs="Arial"/>
          <w:sz w:val="18"/>
          <w:szCs w:val="21"/>
          <w:lang w:val="ru-RU"/>
        </w:rPr>
        <w:t>admin</w:t>
      </w:r>
      <w:proofErr w:type="spellEnd"/>
      <w:r w:rsidRPr="00615827">
        <w:rPr>
          <w:rFonts w:ascii="Arial" w:hAnsi="Arial" w:cs="Arial"/>
          <w:sz w:val="18"/>
          <w:szCs w:val="21"/>
          <w:lang w:val="ru-RU"/>
        </w:rPr>
        <w:t xml:space="preserve">; пароль по умолчанию: </w:t>
      </w:r>
      <w:proofErr w:type="spellStart"/>
      <w:r w:rsidRPr="00615827">
        <w:rPr>
          <w:rFonts w:ascii="Arial" w:hAnsi="Arial" w:cs="Arial"/>
          <w:sz w:val="18"/>
          <w:szCs w:val="21"/>
          <w:lang w:val="ru-RU"/>
        </w:rPr>
        <w:t>admin</w:t>
      </w:r>
      <w:proofErr w:type="spellEnd"/>
      <w:r w:rsidRPr="00615827">
        <w:rPr>
          <w:rFonts w:ascii="Arial" w:hAnsi="Arial" w:cs="Arial"/>
          <w:sz w:val="18"/>
          <w:szCs w:val="21"/>
          <w:lang w:val="ru-RU"/>
        </w:rPr>
        <w:t xml:space="preserve">. </w:t>
      </w:r>
    </w:p>
    <w:p w:rsidR="00FB6115" w:rsidRPr="00615827" w:rsidRDefault="0006216C" w:rsidP="00FB6115">
      <w:pPr>
        <w:pStyle w:val="a5"/>
        <w:ind w:right="-401"/>
        <w:rPr>
          <w:rFonts w:ascii="Arial" w:eastAsia="GGAMPH+TimesNewRoman" w:hAnsi="Arial" w:cs="Arial"/>
          <w:b/>
          <w:color w:val="000000"/>
          <w:sz w:val="18"/>
          <w:szCs w:val="21"/>
          <w:lang w:val="ru-RU"/>
        </w:rPr>
      </w:pPr>
      <w:r w:rsidRPr="00615827">
        <w:rPr>
          <w:rFonts w:ascii="Arial" w:hAnsi="Arial" w:cs="Arial"/>
          <w:b/>
          <w:sz w:val="18"/>
          <w:szCs w:val="21"/>
          <w:lang w:val="ru-RU"/>
        </w:rPr>
        <w:t>Примечание</w:t>
      </w:r>
      <w:proofErr w:type="gramStart"/>
      <w:r w:rsidRPr="00615827">
        <w:rPr>
          <w:rFonts w:ascii="Arial" w:hAnsi="Arial" w:cs="Arial"/>
          <w:b/>
          <w:sz w:val="18"/>
          <w:szCs w:val="21"/>
          <w:lang w:val="ru-RU"/>
        </w:rPr>
        <w:t>: По</w:t>
      </w:r>
      <w:proofErr w:type="gramEnd"/>
      <w:r w:rsidRPr="00615827">
        <w:rPr>
          <w:rFonts w:ascii="Arial" w:hAnsi="Arial" w:cs="Arial"/>
          <w:b/>
          <w:sz w:val="18"/>
          <w:szCs w:val="21"/>
          <w:lang w:val="ru-RU"/>
        </w:rPr>
        <w:t xml:space="preserve"> соображениям безопасности после первой авторизации в системе смените пароль.</w:t>
      </w:r>
    </w:p>
    <w:p w:rsidR="00FB6115" w:rsidRPr="00615827" w:rsidRDefault="009B324F" w:rsidP="00FB6115">
      <w:pPr>
        <w:jc w:val="center"/>
        <w:rPr>
          <w:rFonts w:ascii="Arial" w:eastAsia="GGAMPH+TimesNewRoman" w:hAnsi="Arial" w:cs="Arial"/>
          <w:color w:val="000000"/>
          <w:sz w:val="20"/>
        </w:rPr>
      </w:pPr>
      <w:r>
        <w:rPr>
          <w:rFonts w:ascii="Arial" w:eastAsia="GGAMPH+TimesNewRoman" w:hAnsi="Arial" w:cs="Arial"/>
          <w:sz w:val="20"/>
        </w:rPr>
        <w:lastRenderedPageBreak/>
        <w:pict>
          <v:shape id="_x0000_i1040" type="#_x0000_t75" style="width:264.5pt;height:147pt">
            <v:imagedata r:id="rId22" o:title="" croptop="22381f" cropbottom="24552f" cropleft="19973f" cropright="19882f"/>
          </v:shape>
        </w:pict>
      </w:r>
    </w:p>
    <w:p w:rsidR="00FB6115" w:rsidRPr="00615827" w:rsidRDefault="0006216C" w:rsidP="00FB6115">
      <w:pPr>
        <w:pStyle w:val="a4"/>
        <w:ind w:right="-401"/>
        <w:jc w:val="center"/>
        <w:rPr>
          <w:sz w:val="20"/>
          <w:szCs w:val="24"/>
        </w:rPr>
      </w:pPr>
      <w:bookmarkStart w:id="20" w:name="_Ref275959905"/>
      <w:r w:rsidRPr="00615827">
        <w:rPr>
          <w:sz w:val="20"/>
          <w:lang w:val="ru-RU"/>
        </w:rPr>
        <w:t xml:space="preserve">Рисунок </w:t>
      </w:r>
      <w:r w:rsidRPr="00615827">
        <w:rPr>
          <w:sz w:val="20"/>
        </w:rPr>
        <w:fldChar w:fldCharType="begin"/>
      </w:r>
      <w:r w:rsidRPr="00615827">
        <w:rPr>
          <w:sz w:val="20"/>
          <w:lang w:val="ru-RU"/>
        </w:rPr>
        <w:instrText xml:space="preserve"> SEQ Figure_ \* ARABIC </w:instrText>
      </w:r>
      <w:r w:rsidRPr="00615827">
        <w:rPr>
          <w:sz w:val="20"/>
        </w:rPr>
        <w:fldChar w:fldCharType="separate"/>
      </w:r>
      <w:r w:rsidR="00615827">
        <w:rPr>
          <w:noProof/>
          <w:sz w:val="20"/>
          <w:lang w:val="ru-RU"/>
        </w:rPr>
        <w:t>4</w:t>
      </w:r>
      <w:r w:rsidRPr="00615827">
        <w:rPr>
          <w:sz w:val="20"/>
        </w:rPr>
        <w:fldChar w:fldCharType="end"/>
      </w:r>
      <w:bookmarkEnd w:id="20"/>
    </w:p>
    <w:p w:rsidR="00076158" w:rsidRPr="00615827" w:rsidRDefault="009B324F" w:rsidP="00076158">
      <w:pPr>
        <w:rPr>
          <w:rFonts w:ascii="Arial" w:hAnsi="Arial" w:cs="Arial"/>
          <w:sz w:val="20"/>
        </w:rPr>
      </w:pPr>
    </w:p>
    <w:p w:rsidR="00734161" w:rsidRPr="00615827" w:rsidRDefault="0006216C" w:rsidP="00734161">
      <w:pPr>
        <w:rPr>
          <w:rFonts w:ascii="Arial" w:hAnsi="Arial" w:cs="Arial"/>
          <w:b/>
          <w:sz w:val="18"/>
          <w:szCs w:val="21"/>
        </w:rPr>
      </w:pPr>
      <w:r w:rsidRPr="00615827">
        <w:rPr>
          <w:rFonts w:ascii="Arial" w:hAnsi="Arial" w:cs="Arial"/>
          <w:b/>
          <w:sz w:val="18"/>
          <w:szCs w:val="21"/>
          <w:lang w:val="ru-RU"/>
        </w:rPr>
        <w:t>Примечание</w:t>
      </w:r>
    </w:p>
    <w:p w:rsidR="00BC21E2" w:rsidRPr="00615827" w:rsidRDefault="0006216C" w:rsidP="00BC21E2">
      <w:pPr>
        <w:widowControl w:val="0"/>
        <w:numPr>
          <w:ilvl w:val="0"/>
          <w:numId w:val="15"/>
        </w:numPr>
        <w:spacing w:line="360" w:lineRule="exact"/>
        <w:jc w:val="both"/>
        <w:rPr>
          <w:rFonts w:ascii="Arial" w:hAnsi="Arial" w:cs="Arial"/>
          <w:b/>
          <w:sz w:val="18"/>
          <w:szCs w:val="21"/>
        </w:rPr>
      </w:pPr>
      <w:r w:rsidRPr="00615827">
        <w:rPr>
          <w:rFonts w:ascii="Arial" w:hAnsi="Arial" w:cs="Arial"/>
          <w:b/>
          <w:sz w:val="18"/>
          <w:szCs w:val="21"/>
          <w:lang w:val="ru-RU"/>
        </w:rPr>
        <w:t>Данное руководство по быстрому запуску служит только для справки. Небольшая разница может быть найдена в интерфейсе пользователя.</w:t>
      </w:r>
    </w:p>
    <w:p w:rsidR="00BC21E2" w:rsidRPr="00615827" w:rsidRDefault="0006216C" w:rsidP="00BC21E2">
      <w:pPr>
        <w:widowControl w:val="0"/>
        <w:numPr>
          <w:ilvl w:val="0"/>
          <w:numId w:val="15"/>
        </w:numPr>
        <w:spacing w:line="360" w:lineRule="exact"/>
        <w:jc w:val="both"/>
        <w:rPr>
          <w:rFonts w:ascii="Arial" w:hAnsi="Arial" w:cs="Arial"/>
          <w:b/>
          <w:sz w:val="18"/>
          <w:szCs w:val="21"/>
          <w:lang w:val="ru-RU"/>
        </w:rPr>
      </w:pPr>
      <w:r w:rsidRPr="00615827">
        <w:rPr>
          <w:rFonts w:ascii="Arial" w:hAnsi="Arial" w:cs="Arial"/>
          <w:b/>
          <w:sz w:val="18"/>
          <w:szCs w:val="21"/>
          <w:lang w:val="ru-RU"/>
        </w:rPr>
        <w:t xml:space="preserve">Все проектные решения и программы могут меняться без предварительного письменного оповещения. </w:t>
      </w:r>
    </w:p>
    <w:p w:rsidR="001804AF" w:rsidRPr="00615827" w:rsidRDefault="0006216C" w:rsidP="001804AF">
      <w:pPr>
        <w:widowControl w:val="0"/>
        <w:numPr>
          <w:ilvl w:val="0"/>
          <w:numId w:val="15"/>
        </w:numPr>
        <w:spacing w:line="360" w:lineRule="exact"/>
        <w:jc w:val="both"/>
        <w:rPr>
          <w:rFonts w:ascii="Arial" w:hAnsi="Arial" w:cs="Arial"/>
          <w:b/>
          <w:sz w:val="18"/>
          <w:szCs w:val="21"/>
          <w:lang w:val="ru-RU"/>
        </w:rPr>
      </w:pPr>
      <w:r w:rsidRPr="00615827">
        <w:rPr>
          <w:rFonts w:ascii="Arial" w:hAnsi="Arial" w:cs="Arial"/>
          <w:b/>
          <w:sz w:val="18"/>
          <w:szCs w:val="21"/>
          <w:lang w:val="ru-RU"/>
        </w:rPr>
        <w:t>Все торговые знаки и зарегистрированные торговые знаки, упоминаемые в данном документе, являются собственностью соответствующих владельцев.</w:t>
      </w:r>
    </w:p>
    <w:p w:rsidR="00BC21E2" w:rsidRPr="00615827" w:rsidRDefault="0006216C" w:rsidP="00BC21E2">
      <w:pPr>
        <w:widowControl w:val="0"/>
        <w:numPr>
          <w:ilvl w:val="0"/>
          <w:numId w:val="15"/>
        </w:numPr>
        <w:spacing w:line="360" w:lineRule="exact"/>
        <w:jc w:val="both"/>
        <w:rPr>
          <w:rFonts w:ascii="Arial" w:hAnsi="Arial" w:cs="Arial"/>
          <w:b/>
          <w:sz w:val="18"/>
          <w:szCs w:val="21"/>
          <w:lang w:val="ru-RU"/>
        </w:rPr>
      </w:pPr>
      <w:r w:rsidRPr="00615827">
        <w:rPr>
          <w:rFonts w:ascii="Arial" w:hAnsi="Arial" w:cs="Arial"/>
          <w:b/>
          <w:sz w:val="18"/>
          <w:szCs w:val="21"/>
          <w:lang w:val="ru-RU"/>
        </w:rPr>
        <w:t>Если вы нашли неточность или противоречие, см. наши последние разъяснения.</w:t>
      </w:r>
    </w:p>
    <w:p w:rsidR="00BC21E2" w:rsidRPr="00615827" w:rsidRDefault="0006216C" w:rsidP="00BC21E2">
      <w:pPr>
        <w:widowControl w:val="0"/>
        <w:numPr>
          <w:ilvl w:val="0"/>
          <w:numId w:val="15"/>
        </w:numPr>
        <w:spacing w:line="360" w:lineRule="exact"/>
        <w:ind w:right="26"/>
        <w:jc w:val="both"/>
        <w:rPr>
          <w:rFonts w:ascii="Arial" w:hAnsi="Arial" w:cs="Arial"/>
          <w:b/>
          <w:sz w:val="18"/>
          <w:szCs w:val="21"/>
          <w:lang w:val="ru-RU"/>
        </w:rPr>
      </w:pPr>
      <w:r w:rsidRPr="00615827">
        <w:rPr>
          <w:rFonts w:ascii="Arial" w:hAnsi="Arial" w:cs="Arial"/>
          <w:b/>
          <w:sz w:val="18"/>
          <w:szCs w:val="21"/>
          <w:lang w:val="ru-RU"/>
        </w:rPr>
        <w:t>Посетите наш веб-сайт или обращайтесь за дополнительной информацией к локальному инженеру сервисной службы.</w:t>
      </w:r>
    </w:p>
    <w:p w:rsidR="002C053C" w:rsidRPr="00615827" w:rsidRDefault="009B324F" w:rsidP="00BC21E2">
      <w:pPr>
        <w:rPr>
          <w:rFonts w:ascii="Arial" w:hAnsi="Arial" w:cs="Arial"/>
          <w:sz w:val="20"/>
          <w:lang w:val="ru-RU"/>
        </w:rPr>
      </w:pPr>
    </w:p>
    <w:p w:rsidR="005D1B5B" w:rsidRPr="00615827" w:rsidRDefault="009B324F" w:rsidP="00BC21E2">
      <w:pPr>
        <w:rPr>
          <w:rFonts w:ascii="Arial" w:hAnsi="Arial" w:cs="Arial"/>
          <w:sz w:val="20"/>
          <w:lang w:val="ru-RU"/>
        </w:rPr>
      </w:pPr>
    </w:p>
    <w:sectPr w:rsidR="005D1B5B" w:rsidRPr="00615827" w:rsidSect="00360302">
      <w:headerReference w:type="default" r:id="rId23"/>
      <w:footerReference w:type="even" r:id="rId24"/>
      <w:footerReference w:type="default" r:id="rId25"/>
      <w:headerReference w:type="first" r:id="rId26"/>
      <w:footerReference w:type="first" r:id="rId27"/>
      <w:pgSz w:w="11906" w:h="16838" w:code="9"/>
      <w:pgMar w:top="1151" w:right="1440" w:bottom="1151" w:left="1440" w:header="851" w:footer="471"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24F" w:rsidRDefault="009B324F">
      <w:r>
        <w:separator/>
      </w:r>
    </w:p>
  </w:endnote>
  <w:endnote w:type="continuationSeparator" w:id="0">
    <w:p w:rsidR="009B324F" w:rsidRDefault="009B3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GGAMPH+TimesNewRoman">
    <w:altName w:val="SimSun"/>
    <w:panose1 w:val="00000000000000000000"/>
    <w:charset w:val="86"/>
    <w:family w:val="roman"/>
    <w:notTrueType/>
    <w:pitch w:val="default"/>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83" w:rsidRDefault="0006216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6B7083" w:rsidRDefault="009B324F">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83" w:rsidRDefault="0006216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3D146E">
      <w:rPr>
        <w:rStyle w:val="a9"/>
        <w:noProof/>
      </w:rPr>
      <w:t>6</w:t>
    </w:r>
    <w:r>
      <w:rPr>
        <w:rStyle w:val="a9"/>
      </w:rPr>
      <w:fldChar w:fldCharType="end"/>
    </w:r>
  </w:p>
  <w:p w:rsidR="006B7083" w:rsidRDefault="009B324F">
    <w:pPr>
      <w:pStyle w:val="a8"/>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83" w:rsidRDefault="009B324F">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24F" w:rsidRDefault="009B324F">
      <w:r>
        <w:separator/>
      </w:r>
    </w:p>
  </w:footnote>
  <w:footnote w:type="continuationSeparator" w:id="0">
    <w:p w:rsidR="009B324F" w:rsidRDefault="009B3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83" w:rsidRPr="00615827" w:rsidRDefault="0006216C" w:rsidP="00615827">
    <w:pPr>
      <w:pStyle w:val="aa"/>
      <w:jc w:val="center"/>
      <w:rPr>
        <w:rFonts w:ascii="Verdana" w:hAnsi="Verdana"/>
        <w:b/>
        <w:bCs/>
        <w:sz w:val="16"/>
        <w:lang w:val="ru-RU"/>
      </w:rPr>
    </w:pPr>
    <w:r w:rsidRPr="00615827">
      <w:rPr>
        <w:rFonts w:ascii="Arial" w:hAnsi="Arial" w:cs="Arial"/>
        <w:sz w:val="18"/>
        <w:szCs w:val="21"/>
        <w:lang w:val="ru-RU"/>
      </w:rPr>
      <w:t xml:space="preserve">Руководство по быстрому запуску цифрового видеорегистратора (ЦВР) серии </w:t>
    </w:r>
    <w:proofErr w:type="spellStart"/>
    <w:r w:rsidRPr="00615827">
      <w:rPr>
        <w:rFonts w:ascii="Arial" w:hAnsi="Arial" w:cs="Arial"/>
        <w:sz w:val="18"/>
        <w:szCs w:val="21"/>
        <w:lang w:val="ru-RU"/>
      </w:rPr>
      <w:t>Smart</w:t>
    </w:r>
    <w:proofErr w:type="spellEnd"/>
    <w:r w:rsidRPr="00615827">
      <w:rPr>
        <w:rFonts w:ascii="Arial" w:hAnsi="Arial" w:cs="Arial"/>
        <w:sz w:val="18"/>
        <w:szCs w:val="21"/>
        <w:lang w:val="ru-RU"/>
      </w:rPr>
      <w:t xml:space="preserve"> HDCVI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83" w:rsidRPr="00615827" w:rsidRDefault="0006216C" w:rsidP="00615827">
    <w:pPr>
      <w:pStyle w:val="aa"/>
      <w:tabs>
        <w:tab w:val="clear" w:pos="4320"/>
        <w:tab w:val="clear" w:pos="8640"/>
        <w:tab w:val="left" w:pos="5220"/>
      </w:tabs>
      <w:jc w:val="center"/>
      <w:rPr>
        <w:rFonts w:ascii="Verdana" w:hAnsi="Verdana"/>
        <w:sz w:val="16"/>
        <w:lang w:val="ru-RU"/>
      </w:rPr>
    </w:pPr>
    <w:r w:rsidRPr="00615827">
      <w:rPr>
        <w:rFonts w:ascii="Arial" w:hAnsi="Arial" w:cs="Arial"/>
        <w:sz w:val="18"/>
        <w:szCs w:val="21"/>
        <w:lang w:val="ru-RU"/>
      </w:rPr>
      <w:t xml:space="preserve">Руководство по быстрому запуску цифрового видеорегистратора (ЦВР) серии </w:t>
    </w:r>
    <w:proofErr w:type="spellStart"/>
    <w:r w:rsidRPr="00615827">
      <w:rPr>
        <w:rFonts w:ascii="Arial" w:hAnsi="Arial" w:cs="Arial"/>
        <w:sz w:val="18"/>
        <w:szCs w:val="21"/>
        <w:lang w:val="ru-RU"/>
      </w:rPr>
      <w:t>Smart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168F"/>
    <w:multiLevelType w:val="multilevel"/>
    <w:tmpl w:val="1AB2A02C"/>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rPr>
        <w:b/>
      </w:r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9ED0BE6"/>
    <w:multiLevelType w:val="hybridMultilevel"/>
    <w:tmpl w:val="A6A6D346"/>
    <w:lvl w:ilvl="0" w:tplc="6B2AC1BC">
      <w:start w:val="1"/>
      <w:numFmt w:val="bullet"/>
      <w:lvlText w:val=""/>
      <w:lvlJc w:val="left"/>
      <w:pPr>
        <w:tabs>
          <w:tab w:val="num" w:pos="420"/>
        </w:tabs>
        <w:ind w:left="420" w:hanging="420"/>
      </w:pPr>
      <w:rPr>
        <w:rFonts w:ascii="Wingdings" w:hAnsi="Wingdings" w:hint="default"/>
      </w:rPr>
    </w:lvl>
    <w:lvl w:ilvl="1" w:tplc="F184D700" w:tentative="1">
      <w:start w:val="1"/>
      <w:numFmt w:val="bullet"/>
      <w:lvlText w:val=""/>
      <w:lvlJc w:val="left"/>
      <w:pPr>
        <w:tabs>
          <w:tab w:val="num" w:pos="840"/>
        </w:tabs>
        <w:ind w:left="840" w:hanging="420"/>
      </w:pPr>
      <w:rPr>
        <w:rFonts w:ascii="Wingdings" w:hAnsi="Wingdings" w:hint="default"/>
      </w:rPr>
    </w:lvl>
    <w:lvl w:ilvl="2" w:tplc="D0E43136" w:tentative="1">
      <w:start w:val="1"/>
      <w:numFmt w:val="bullet"/>
      <w:lvlText w:val=""/>
      <w:lvlJc w:val="left"/>
      <w:pPr>
        <w:tabs>
          <w:tab w:val="num" w:pos="1260"/>
        </w:tabs>
        <w:ind w:left="1260" w:hanging="420"/>
      </w:pPr>
      <w:rPr>
        <w:rFonts w:ascii="Wingdings" w:hAnsi="Wingdings" w:hint="default"/>
      </w:rPr>
    </w:lvl>
    <w:lvl w:ilvl="3" w:tplc="6C2AFA0C" w:tentative="1">
      <w:start w:val="1"/>
      <w:numFmt w:val="bullet"/>
      <w:lvlText w:val=""/>
      <w:lvlJc w:val="left"/>
      <w:pPr>
        <w:tabs>
          <w:tab w:val="num" w:pos="1680"/>
        </w:tabs>
        <w:ind w:left="1680" w:hanging="420"/>
      </w:pPr>
      <w:rPr>
        <w:rFonts w:ascii="Wingdings" w:hAnsi="Wingdings" w:hint="default"/>
      </w:rPr>
    </w:lvl>
    <w:lvl w:ilvl="4" w:tplc="6406C4CA" w:tentative="1">
      <w:start w:val="1"/>
      <w:numFmt w:val="bullet"/>
      <w:lvlText w:val=""/>
      <w:lvlJc w:val="left"/>
      <w:pPr>
        <w:tabs>
          <w:tab w:val="num" w:pos="2100"/>
        </w:tabs>
        <w:ind w:left="2100" w:hanging="420"/>
      </w:pPr>
      <w:rPr>
        <w:rFonts w:ascii="Wingdings" w:hAnsi="Wingdings" w:hint="default"/>
      </w:rPr>
    </w:lvl>
    <w:lvl w:ilvl="5" w:tplc="31A85DA4" w:tentative="1">
      <w:start w:val="1"/>
      <w:numFmt w:val="bullet"/>
      <w:lvlText w:val=""/>
      <w:lvlJc w:val="left"/>
      <w:pPr>
        <w:tabs>
          <w:tab w:val="num" w:pos="2520"/>
        </w:tabs>
        <w:ind w:left="2520" w:hanging="420"/>
      </w:pPr>
      <w:rPr>
        <w:rFonts w:ascii="Wingdings" w:hAnsi="Wingdings" w:hint="default"/>
      </w:rPr>
    </w:lvl>
    <w:lvl w:ilvl="6" w:tplc="C6DA3074" w:tentative="1">
      <w:start w:val="1"/>
      <w:numFmt w:val="bullet"/>
      <w:lvlText w:val=""/>
      <w:lvlJc w:val="left"/>
      <w:pPr>
        <w:tabs>
          <w:tab w:val="num" w:pos="2940"/>
        </w:tabs>
        <w:ind w:left="2940" w:hanging="420"/>
      </w:pPr>
      <w:rPr>
        <w:rFonts w:ascii="Wingdings" w:hAnsi="Wingdings" w:hint="default"/>
      </w:rPr>
    </w:lvl>
    <w:lvl w:ilvl="7" w:tplc="36B2AE08" w:tentative="1">
      <w:start w:val="1"/>
      <w:numFmt w:val="bullet"/>
      <w:lvlText w:val=""/>
      <w:lvlJc w:val="left"/>
      <w:pPr>
        <w:tabs>
          <w:tab w:val="num" w:pos="3360"/>
        </w:tabs>
        <w:ind w:left="3360" w:hanging="420"/>
      </w:pPr>
      <w:rPr>
        <w:rFonts w:ascii="Wingdings" w:hAnsi="Wingdings" w:hint="default"/>
      </w:rPr>
    </w:lvl>
    <w:lvl w:ilvl="8" w:tplc="E7FC6F10"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A657931"/>
    <w:multiLevelType w:val="hybridMultilevel"/>
    <w:tmpl w:val="336AE384"/>
    <w:lvl w:ilvl="0" w:tplc="FDD69172">
      <w:start w:val="1"/>
      <w:numFmt w:val="bullet"/>
      <w:lvlText w:val=""/>
      <w:lvlJc w:val="left"/>
      <w:pPr>
        <w:ind w:left="420" w:hanging="420"/>
      </w:pPr>
      <w:rPr>
        <w:rFonts w:ascii="Wingdings" w:hAnsi="Wingdings" w:hint="default"/>
      </w:rPr>
    </w:lvl>
    <w:lvl w:ilvl="1" w:tplc="377C1D8C" w:tentative="1">
      <w:start w:val="1"/>
      <w:numFmt w:val="bullet"/>
      <w:lvlText w:val=""/>
      <w:lvlJc w:val="left"/>
      <w:pPr>
        <w:ind w:left="840" w:hanging="420"/>
      </w:pPr>
      <w:rPr>
        <w:rFonts w:ascii="Wingdings" w:hAnsi="Wingdings" w:hint="default"/>
      </w:rPr>
    </w:lvl>
    <w:lvl w:ilvl="2" w:tplc="C382ED16" w:tentative="1">
      <w:start w:val="1"/>
      <w:numFmt w:val="bullet"/>
      <w:lvlText w:val=""/>
      <w:lvlJc w:val="left"/>
      <w:pPr>
        <w:ind w:left="1260" w:hanging="420"/>
      </w:pPr>
      <w:rPr>
        <w:rFonts w:ascii="Wingdings" w:hAnsi="Wingdings" w:hint="default"/>
      </w:rPr>
    </w:lvl>
    <w:lvl w:ilvl="3" w:tplc="E26E29C4" w:tentative="1">
      <w:start w:val="1"/>
      <w:numFmt w:val="bullet"/>
      <w:lvlText w:val=""/>
      <w:lvlJc w:val="left"/>
      <w:pPr>
        <w:ind w:left="1680" w:hanging="420"/>
      </w:pPr>
      <w:rPr>
        <w:rFonts w:ascii="Wingdings" w:hAnsi="Wingdings" w:hint="default"/>
      </w:rPr>
    </w:lvl>
    <w:lvl w:ilvl="4" w:tplc="C290AFCC" w:tentative="1">
      <w:start w:val="1"/>
      <w:numFmt w:val="bullet"/>
      <w:lvlText w:val=""/>
      <w:lvlJc w:val="left"/>
      <w:pPr>
        <w:ind w:left="2100" w:hanging="420"/>
      </w:pPr>
      <w:rPr>
        <w:rFonts w:ascii="Wingdings" w:hAnsi="Wingdings" w:hint="default"/>
      </w:rPr>
    </w:lvl>
    <w:lvl w:ilvl="5" w:tplc="A55A04CA" w:tentative="1">
      <w:start w:val="1"/>
      <w:numFmt w:val="bullet"/>
      <w:lvlText w:val=""/>
      <w:lvlJc w:val="left"/>
      <w:pPr>
        <w:ind w:left="2520" w:hanging="420"/>
      </w:pPr>
      <w:rPr>
        <w:rFonts w:ascii="Wingdings" w:hAnsi="Wingdings" w:hint="default"/>
      </w:rPr>
    </w:lvl>
    <w:lvl w:ilvl="6" w:tplc="3B14CEFA" w:tentative="1">
      <w:start w:val="1"/>
      <w:numFmt w:val="bullet"/>
      <w:lvlText w:val=""/>
      <w:lvlJc w:val="left"/>
      <w:pPr>
        <w:ind w:left="2940" w:hanging="420"/>
      </w:pPr>
      <w:rPr>
        <w:rFonts w:ascii="Wingdings" w:hAnsi="Wingdings" w:hint="default"/>
      </w:rPr>
    </w:lvl>
    <w:lvl w:ilvl="7" w:tplc="C9C63FAA" w:tentative="1">
      <w:start w:val="1"/>
      <w:numFmt w:val="bullet"/>
      <w:lvlText w:val=""/>
      <w:lvlJc w:val="left"/>
      <w:pPr>
        <w:ind w:left="3360" w:hanging="420"/>
      </w:pPr>
      <w:rPr>
        <w:rFonts w:ascii="Wingdings" w:hAnsi="Wingdings" w:hint="default"/>
      </w:rPr>
    </w:lvl>
    <w:lvl w:ilvl="8" w:tplc="DB2815B0" w:tentative="1">
      <w:start w:val="1"/>
      <w:numFmt w:val="bullet"/>
      <w:lvlText w:val=""/>
      <w:lvlJc w:val="left"/>
      <w:pPr>
        <w:ind w:left="3780" w:hanging="420"/>
      </w:pPr>
      <w:rPr>
        <w:rFonts w:ascii="Wingdings" w:hAnsi="Wingdings" w:hint="default"/>
      </w:rPr>
    </w:lvl>
  </w:abstractNum>
  <w:abstractNum w:abstractNumId="3" w15:restartNumberingAfterBreak="0">
    <w:nsid w:val="0AFD3A8D"/>
    <w:multiLevelType w:val="hybridMultilevel"/>
    <w:tmpl w:val="D96A60D6"/>
    <w:lvl w:ilvl="0" w:tplc="7A2C53C0">
      <w:start w:val="1"/>
      <w:numFmt w:val="bullet"/>
      <w:lvlText w:val=""/>
      <w:lvlJc w:val="left"/>
      <w:pPr>
        <w:tabs>
          <w:tab w:val="num" w:pos="420"/>
        </w:tabs>
        <w:ind w:left="420" w:hanging="420"/>
      </w:pPr>
      <w:rPr>
        <w:rFonts w:ascii="Wingdings" w:hAnsi="Wingdings" w:hint="default"/>
      </w:rPr>
    </w:lvl>
    <w:lvl w:ilvl="1" w:tplc="796EE324" w:tentative="1">
      <w:start w:val="1"/>
      <w:numFmt w:val="bullet"/>
      <w:lvlText w:val=""/>
      <w:lvlJc w:val="left"/>
      <w:pPr>
        <w:tabs>
          <w:tab w:val="num" w:pos="840"/>
        </w:tabs>
        <w:ind w:left="840" w:hanging="420"/>
      </w:pPr>
      <w:rPr>
        <w:rFonts w:ascii="Wingdings" w:hAnsi="Wingdings" w:hint="default"/>
      </w:rPr>
    </w:lvl>
    <w:lvl w:ilvl="2" w:tplc="614AC7AE" w:tentative="1">
      <w:start w:val="1"/>
      <w:numFmt w:val="bullet"/>
      <w:lvlText w:val=""/>
      <w:lvlJc w:val="left"/>
      <w:pPr>
        <w:tabs>
          <w:tab w:val="num" w:pos="1260"/>
        </w:tabs>
        <w:ind w:left="1260" w:hanging="420"/>
      </w:pPr>
      <w:rPr>
        <w:rFonts w:ascii="Wingdings" w:hAnsi="Wingdings" w:hint="default"/>
      </w:rPr>
    </w:lvl>
    <w:lvl w:ilvl="3" w:tplc="D16CC97A" w:tentative="1">
      <w:start w:val="1"/>
      <w:numFmt w:val="bullet"/>
      <w:lvlText w:val=""/>
      <w:lvlJc w:val="left"/>
      <w:pPr>
        <w:tabs>
          <w:tab w:val="num" w:pos="1680"/>
        </w:tabs>
        <w:ind w:left="1680" w:hanging="420"/>
      </w:pPr>
      <w:rPr>
        <w:rFonts w:ascii="Wingdings" w:hAnsi="Wingdings" w:hint="default"/>
      </w:rPr>
    </w:lvl>
    <w:lvl w:ilvl="4" w:tplc="E8DCCE6C" w:tentative="1">
      <w:start w:val="1"/>
      <w:numFmt w:val="bullet"/>
      <w:lvlText w:val=""/>
      <w:lvlJc w:val="left"/>
      <w:pPr>
        <w:tabs>
          <w:tab w:val="num" w:pos="2100"/>
        </w:tabs>
        <w:ind w:left="2100" w:hanging="420"/>
      </w:pPr>
      <w:rPr>
        <w:rFonts w:ascii="Wingdings" w:hAnsi="Wingdings" w:hint="default"/>
      </w:rPr>
    </w:lvl>
    <w:lvl w:ilvl="5" w:tplc="958EE74C" w:tentative="1">
      <w:start w:val="1"/>
      <w:numFmt w:val="bullet"/>
      <w:lvlText w:val=""/>
      <w:lvlJc w:val="left"/>
      <w:pPr>
        <w:tabs>
          <w:tab w:val="num" w:pos="2520"/>
        </w:tabs>
        <w:ind w:left="2520" w:hanging="420"/>
      </w:pPr>
      <w:rPr>
        <w:rFonts w:ascii="Wingdings" w:hAnsi="Wingdings" w:hint="default"/>
      </w:rPr>
    </w:lvl>
    <w:lvl w:ilvl="6" w:tplc="06041E70" w:tentative="1">
      <w:start w:val="1"/>
      <w:numFmt w:val="bullet"/>
      <w:lvlText w:val=""/>
      <w:lvlJc w:val="left"/>
      <w:pPr>
        <w:tabs>
          <w:tab w:val="num" w:pos="2940"/>
        </w:tabs>
        <w:ind w:left="2940" w:hanging="420"/>
      </w:pPr>
      <w:rPr>
        <w:rFonts w:ascii="Wingdings" w:hAnsi="Wingdings" w:hint="default"/>
      </w:rPr>
    </w:lvl>
    <w:lvl w:ilvl="7" w:tplc="F234524E" w:tentative="1">
      <w:start w:val="1"/>
      <w:numFmt w:val="bullet"/>
      <w:lvlText w:val=""/>
      <w:lvlJc w:val="left"/>
      <w:pPr>
        <w:tabs>
          <w:tab w:val="num" w:pos="3360"/>
        </w:tabs>
        <w:ind w:left="3360" w:hanging="420"/>
      </w:pPr>
      <w:rPr>
        <w:rFonts w:ascii="Wingdings" w:hAnsi="Wingdings" w:hint="default"/>
      </w:rPr>
    </w:lvl>
    <w:lvl w:ilvl="8" w:tplc="0E029E42"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3F67AC9"/>
    <w:multiLevelType w:val="hybridMultilevel"/>
    <w:tmpl w:val="76DAF304"/>
    <w:lvl w:ilvl="0" w:tplc="44C46E6E">
      <w:start w:val="1"/>
      <w:numFmt w:val="decimalEnclosedCircle"/>
      <w:lvlText w:val="%1"/>
      <w:lvlJc w:val="left"/>
      <w:pPr>
        <w:ind w:left="360" w:hanging="360"/>
      </w:pPr>
      <w:rPr>
        <w:rFonts w:hint="default"/>
      </w:rPr>
    </w:lvl>
    <w:lvl w:ilvl="1" w:tplc="F530D220" w:tentative="1">
      <w:start w:val="1"/>
      <w:numFmt w:val="lowerLetter"/>
      <w:lvlText w:val="%2)"/>
      <w:lvlJc w:val="left"/>
      <w:pPr>
        <w:ind w:left="840" w:hanging="420"/>
      </w:pPr>
    </w:lvl>
    <w:lvl w:ilvl="2" w:tplc="95824580" w:tentative="1">
      <w:start w:val="1"/>
      <w:numFmt w:val="lowerRoman"/>
      <w:lvlText w:val="%3."/>
      <w:lvlJc w:val="right"/>
      <w:pPr>
        <w:ind w:left="1260" w:hanging="420"/>
      </w:pPr>
    </w:lvl>
    <w:lvl w:ilvl="3" w:tplc="D35CF3AC" w:tentative="1">
      <w:start w:val="1"/>
      <w:numFmt w:val="decimal"/>
      <w:lvlText w:val="%4."/>
      <w:lvlJc w:val="left"/>
      <w:pPr>
        <w:ind w:left="1680" w:hanging="420"/>
      </w:pPr>
    </w:lvl>
    <w:lvl w:ilvl="4" w:tplc="B366C122" w:tentative="1">
      <w:start w:val="1"/>
      <w:numFmt w:val="lowerLetter"/>
      <w:lvlText w:val="%5)"/>
      <w:lvlJc w:val="left"/>
      <w:pPr>
        <w:ind w:left="2100" w:hanging="420"/>
      </w:pPr>
    </w:lvl>
    <w:lvl w:ilvl="5" w:tplc="AC000830" w:tentative="1">
      <w:start w:val="1"/>
      <w:numFmt w:val="lowerRoman"/>
      <w:lvlText w:val="%6."/>
      <w:lvlJc w:val="right"/>
      <w:pPr>
        <w:ind w:left="2520" w:hanging="420"/>
      </w:pPr>
    </w:lvl>
    <w:lvl w:ilvl="6" w:tplc="7FB6EEC0" w:tentative="1">
      <w:start w:val="1"/>
      <w:numFmt w:val="decimal"/>
      <w:lvlText w:val="%7."/>
      <w:lvlJc w:val="left"/>
      <w:pPr>
        <w:ind w:left="2940" w:hanging="420"/>
      </w:pPr>
    </w:lvl>
    <w:lvl w:ilvl="7" w:tplc="CECCE274" w:tentative="1">
      <w:start w:val="1"/>
      <w:numFmt w:val="lowerLetter"/>
      <w:lvlText w:val="%8)"/>
      <w:lvlJc w:val="left"/>
      <w:pPr>
        <w:ind w:left="3360" w:hanging="420"/>
      </w:pPr>
    </w:lvl>
    <w:lvl w:ilvl="8" w:tplc="281AFB2E" w:tentative="1">
      <w:start w:val="1"/>
      <w:numFmt w:val="lowerRoman"/>
      <w:lvlText w:val="%9."/>
      <w:lvlJc w:val="right"/>
      <w:pPr>
        <w:ind w:left="3780" w:hanging="420"/>
      </w:pPr>
    </w:lvl>
  </w:abstractNum>
  <w:abstractNum w:abstractNumId="5" w15:restartNumberingAfterBreak="0">
    <w:nsid w:val="281605EF"/>
    <w:multiLevelType w:val="hybridMultilevel"/>
    <w:tmpl w:val="8C203368"/>
    <w:lvl w:ilvl="0" w:tplc="45A8B53C">
      <w:start w:val="1"/>
      <w:numFmt w:val="bullet"/>
      <w:lvlText w:val=""/>
      <w:lvlJc w:val="left"/>
      <w:pPr>
        <w:tabs>
          <w:tab w:val="num" w:pos="420"/>
        </w:tabs>
        <w:ind w:left="420" w:hanging="420"/>
      </w:pPr>
      <w:rPr>
        <w:rFonts w:ascii="Wingdings" w:hAnsi="Wingdings" w:hint="default"/>
      </w:rPr>
    </w:lvl>
    <w:lvl w:ilvl="1" w:tplc="57B4FDFA" w:tentative="1">
      <w:start w:val="1"/>
      <w:numFmt w:val="bullet"/>
      <w:lvlText w:val=""/>
      <w:lvlJc w:val="left"/>
      <w:pPr>
        <w:tabs>
          <w:tab w:val="num" w:pos="840"/>
        </w:tabs>
        <w:ind w:left="840" w:hanging="420"/>
      </w:pPr>
      <w:rPr>
        <w:rFonts w:ascii="Wingdings" w:hAnsi="Wingdings" w:hint="default"/>
      </w:rPr>
    </w:lvl>
    <w:lvl w:ilvl="2" w:tplc="029ECC2E" w:tentative="1">
      <w:start w:val="1"/>
      <w:numFmt w:val="bullet"/>
      <w:lvlText w:val=""/>
      <w:lvlJc w:val="left"/>
      <w:pPr>
        <w:tabs>
          <w:tab w:val="num" w:pos="1260"/>
        </w:tabs>
        <w:ind w:left="1260" w:hanging="420"/>
      </w:pPr>
      <w:rPr>
        <w:rFonts w:ascii="Wingdings" w:hAnsi="Wingdings" w:hint="default"/>
      </w:rPr>
    </w:lvl>
    <w:lvl w:ilvl="3" w:tplc="902C8054" w:tentative="1">
      <w:start w:val="1"/>
      <w:numFmt w:val="bullet"/>
      <w:lvlText w:val=""/>
      <w:lvlJc w:val="left"/>
      <w:pPr>
        <w:tabs>
          <w:tab w:val="num" w:pos="1680"/>
        </w:tabs>
        <w:ind w:left="1680" w:hanging="420"/>
      </w:pPr>
      <w:rPr>
        <w:rFonts w:ascii="Wingdings" w:hAnsi="Wingdings" w:hint="default"/>
      </w:rPr>
    </w:lvl>
    <w:lvl w:ilvl="4" w:tplc="7D92DFAE" w:tentative="1">
      <w:start w:val="1"/>
      <w:numFmt w:val="bullet"/>
      <w:lvlText w:val=""/>
      <w:lvlJc w:val="left"/>
      <w:pPr>
        <w:tabs>
          <w:tab w:val="num" w:pos="2100"/>
        </w:tabs>
        <w:ind w:left="2100" w:hanging="420"/>
      </w:pPr>
      <w:rPr>
        <w:rFonts w:ascii="Wingdings" w:hAnsi="Wingdings" w:hint="default"/>
      </w:rPr>
    </w:lvl>
    <w:lvl w:ilvl="5" w:tplc="C91E2BD0" w:tentative="1">
      <w:start w:val="1"/>
      <w:numFmt w:val="bullet"/>
      <w:lvlText w:val=""/>
      <w:lvlJc w:val="left"/>
      <w:pPr>
        <w:tabs>
          <w:tab w:val="num" w:pos="2520"/>
        </w:tabs>
        <w:ind w:left="2520" w:hanging="420"/>
      </w:pPr>
      <w:rPr>
        <w:rFonts w:ascii="Wingdings" w:hAnsi="Wingdings" w:hint="default"/>
      </w:rPr>
    </w:lvl>
    <w:lvl w:ilvl="6" w:tplc="15F81ACE" w:tentative="1">
      <w:start w:val="1"/>
      <w:numFmt w:val="bullet"/>
      <w:lvlText w:val=""/>
      <w:lvlJc w:val="left"/>
      <w:pPr>
        <w:tabs>
          <w:tab w:val="num" w:pos="2940"/>
        </w:tabs>
        <w:ind w:left="2940" w:hanging="420"/>
      </w:pPr>
      <w:rPr>
        <w:rFonts w:ascii="Wingdings" w:hAnsi="Wingdings" w:hint="default"/>
      </w:rPr>
    </w:lvl>
    <w:lvl w:ilvl="7" w:tplc="A382544C" w:tentative="1">
      <w:start w:val="1"/>
      <w:numFmt w:val="bullet"/>
      <w:lvlText w:val=""/>
      <w:lvlJc w:val="left"/>
      <w:pPr>
        <w:tabs>
          <w:tab w:val="num" w:pos="3360"/>
        </w:tabs>
        <w:ind w:left="3360" w:hanging="420"/>
      </w:pPr>
      <w:rPr>
        <w:rFonts w:ascii="Wingdings" w:hAnsi="Wingdings" w:hint="default"/>
      </w:rPr>
    </w:lvl>
    <w:lvl w:ilvl="8" w:tplc="71A6476A"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5E37A19"/>
    <w:multiLevelType w:val="hybridMultilevel"/>
    <w:tmpl w:val="A4B8D7A8"/>
    <w:lvl w:ilvl="0" w:tplc="7C2E4C40">
      <w:start w:val="1"/>
      <w:numFmt w:val="bullet"/>
      <w:lvlText w:val=""/>
      <w:lvlJc w:val="left"/>
      <w:pPr>
        <w:tabs>
          <w:tab w:val="num" w:pos="420"/>
        </w:tabs>
        <w:ind w:left="420" w:hanging="420"/>
      </w:pPr>
      <w:rPr>
        <w:rFonts w:ascii="Wingdings" w:hAnsi="Wingdings" w:hint="default"/>
      </w:rPr>
    </w:lvl>
    <w:lvl w:ilvl="1" w:tplc="B3601AF4" w:tentative="1">
      <w:start w:val="1"/>
      <w:numFmt w:val="bullet"/>
      <w:lvlText w:val=""/>
      <w:lvlJc w:val="left"/>
      <w:pPr>
        <w:tabs>
          <w:tab w:val="num" w:pos="840"/>
        </w:tabs>
        <w:ind w:left="840" w:hanging="420"/>
      </w:pPr>
      <w:rPr>
        <w:rFonts w:ascii="Wingdings" w:hAnsi="Wingdings" w:hint="default"/>
      </w:rPr>
    </w:lvl>
    <w:lvl w:ilvl="2" w:tplc="756884F2" w:tentative="1">
      <w:start w:val="1"/>
      <w:numFmt w:val="bullet"/>
      <w:lvlText w:val=""/>
      <w:lvlJc w:val="left"/>
      <w:pPr>
        <w:tabs>
          <w:tab w:val="num" w:pos="1260"/>
        </w:tabs>
        <w:ind w:left="1260" w:hanging="420"/>
      </w:pPr>
      <w:rPr>
        <w:rFonts w:ascii="Wingdings" w:hAnsi="Wingdings" w:hint="default"/>
      </w:rPr>
    </w:lvl>
    <w:lvl w:ilvl="3" w:tplc="E0EEACC2" w:tentative="1">
      <w:start w:val="1"/>
      <w:numFmt w:val="bullet"/>
      <w:lvlText w:val=""/>
      <w:lvlJc w:val="left"/>
      <w:pPr>
        <w:tabs>
          <w:tab w:val="num" w:pos="1680"/>
        </w:tabs>
        <w:ind w:left="1680" w:hanging="420"/>
      </w:pPr>
      <w:rPr>
        <w:rFonts w:ascii="Wingdings" w:hAnsi="Wingdings" w:hint="default"/>
      </w:rPr>
    </w:lvl>
    <w:lvl w:ilvl="4" w:tplc="FF2AB31A" w:tentative="1">
      <w:start w:val="1"/>
      <w:numFmt w:val="bullet"/>
      <w:lvlText w:val=""/>
      <w:lvlJc w:val="left"/>
      <w:pPr>
        <w:tabs>
          <w:tab w:val="num" w:pos="2100"/>
        </w:tabs>
        <w:ind w:left="2100" w:hanging="420"/>
      </w:pPr>
      <w:rPr>
        <w:rFonts w:ascii="Wingdings" w:hAnsi="Wingdings" w:hint="default"/>
      </w:rPr>
    </w:lvl>
    <w:lvl w:ilvl="5" w:tplc="7BC2235A" w:tentative="1">
      <w:start w:val="1"/>
      <w:numFmt w:val="bullet"/>
      <w:lvlText w:val=""/>
      <w:lvlJc w:val="left"/>
      <w:pPr>
        <w:tabs>
          <w:tab w:val="num" w:pos="2520"/>
        </w:tabs>
        <w:ind w:left="2520" w:hanging="420"/>
      </w:pPr>
      <w:rPr>
        <w:rFonts w:ascii="Wingdings" w:hAnsi="Wingdings" w:hint="default"/>
      </w:rPr>
    </w:lvl>
    <w:lvl w:ilvl="6" w:tplc="7C0667A6" w:tentative="1">
      <w:start w:val="1"/>
      <w:numFmt w:val="bullet"/>
      <w:lvlText w:val=""/>
      <w:lvlJc w:val="left"/>
      <w:pPr>
        <w:tabs>
          <w:tab w:val="num" w:pos="2940"/>
        </w:tabs>
        <w:ind w:left="2940" w:hanging="420"/>
      </w:pPr>
      <w:rPr>
        <w:rFonts w:ascii="Wingdings" w:hAnsi="Wingdings" w:hint="default"/>
      </w:rPr>
    </w:lvl>
    <w:lvl w:ilvl="7" w:tplc="C98814BE" w:tentative="1">
      <w:start w:val="1"/>
      <w:numFmt w:val="bullet"/>
      <w:lvlText w:val=""/>
      <w:lvlJc w:val="left"/>
      <w:pPr>
        <w:tabs>
          <w:tab w:val="num" w:pos="3360"/>
        </w:tabs>
        <w:ind w:left="3360" w:hanging="420"/>
      </w:pPr>
      <w:rPr>
        <w:rFonts w:ascii="Wingdings" w:hAnsi="Wingdings" w:hint="default"/>
      </w:rPr>
    </w:lvl>
    <w:lvl w:ilvl="8" w:tplc="2E24A4F8"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6117375"/>
    <w:multiLevelType w:val="hybridMultilevel"/>
    <w:tmpl w:val="4470D59A"/>
    <w:lvl w:ilvl="0" w:tplc="AC220CF6">
      <w:start w:val="1"/>
      <w:numFmt w:val="bullet"/>
      <w:lvlText w:val=""/>
      <w:lvlJc w:val="left"/>
      <w:pPr>
        <w:tabs>
          <w:tab w:val="num" w:pos="420"/>
        </w:tabs>
        <w:ind w:left="420" w:hanging="420"/>
      </w:pPr>
      <w:rPr>
        <w:rFonts w:ascii="Wingdings" w:hAnsi="Wingdings" w:hint="default"/>
      </w:rPr>
    </w:lvl>
    <w:lvl w:ilvl="1" w:tplc="9B00ED76" w:tentative="1">
      <w:start w:val="1"/>
      <w:numFmt w:val="bullet"/>
      <w:lvlText w:val=""/>
      <w:lvlJc w:val="left"/>
      <w:pPr>
        <w:tabs>
          <w:tab w:val="num" w:pos="840"/>
        </w:tabs>
        <w:ind w:left="840" w:hanging="420"/>
      </w:pPr>
      <w:rPr>
        <w:rFonts w:ascii="Wingdings" w:hAnsi="Wingdings" w:hint="default"/>
      </w:rPr>
    </w:lvl>
    <w:lvl w:ilvl="2" w:tplc="5F580BBC" w:tentative="1">
      <w:start w:val="1"/>
      <w:numFmt w:val="bullet"/>
      <w:lvlText w:val=""/>
      <w:lvlJc w:val="left"/>
      <w:pPr>
        <w:tabs>
          <w:tab w:val="num" w:pos="1260"/>
        </w:tabs>
        <w:ind w:left="1260" w:hanging="420"/>
      </w:pPr>
      <w:rPr>
        <w:rFonts w:ascii="Wingdings" w:hAnsi="Wingdings" w:hint="default"/>
      </w:rPr>
    </w:lvl>
    <w:lvl w:ilvl="3" w:tplc="B03C7824" w:tentative="1">
      <w:start w:val="1"/>
      <w:numFmt w:val="bullet"/>
      <w:lvlText w:val=""/>
      <w:lvlJc w:val="left"/>
      <w:pPr>
        <w:tabs>
          <w:tab w:val="num" w:pos="1680"/>
        </w:tabs>
        <w:ind w:left="1680" w:hanging="420"/>
      </w:pPr>
      <w:rPr>
        <w:rFonts w:ascii="Wingdings" w:hAnsi="Wingdings" w:hint="default"/>
      </w:rPr>
    </w:lvl>
    <w:lvl w:ilvl="4" w:tplc="7264EBB2" w:tentative="1">
      <w:start w:val="1"/>
      <w:numFmt w:val="bullet"/>
      <w:lvlText w:val=""/>
      <w:lvlJc w:val="left"/>
      <w:pPr>
        <w:tabs>
          <w:tab w:val="num" w:pos="2100"/>
        </w:tabs>
        <w:ind w:left="2100" w:hanging="420"/>
      </w:pPr>
      <w:rPr>
        <w:rFonts w:ascii="Wingdings" w:hAnsi="Wingdings" w:hint="default"/>
      </w:rPr>
    </w:lvl>
    <w:lvl w:ilvl="5" w:tplc="C2629ADA" w:tentative="1">
      <w:start w:val="1"/>
      <w:numFmt w:val="bullet"/>
      <w:lvlText w:val=""/>
      <w:lvlJc w:val="left"/>
      <w:pPr>
        <w:tabs>
          <w:tab w:val="num" w:pos="2520"/>
        </w:tabs>
        <w:ind w:left="2520" w:hanging="420"/>
      </w:pPr>
      <w:rPr>
        <w:rFonts w:ascii="Wingdings" w:hAnsi="Wingdings" w:hint="default"/>
      </w:rPr>
    </w:lvl>
    <w:lvl w:ilvl="6" w:tplc="143A4938" w:tentative="1">
      <w:start w:val="1"/>
      <w:numFmt w:val="bullet"/>
      <w:lvlText w:val=""/>
      <w:lvlJc w:val="left"/>
      <w:pPr>
        <w:tabs>
          <w:tab w:val="num" w:pos="2940"/>
        </w:tabs>
        <w:ind w:left="2940" w:hanging="420"/>
      </w:pPr>
      <w:rPr>
        <w:rFonts w:ascii="Wingdings" w:hAnsi="Wingdings" w:hint="default"/>
      </w:rPr>
    </w:lvl>
    <w:lvl w:ilvl="7" w:tplc="4AC60DB0" w:tentative="1">
      <w:start w:val="1"/>
      <w:numFmt w:val="bullet"/>
      <w:lvlText w:val=""/>
      <w:lvlJc w:val="left"/>
      <w:pPr>
        <w:tabs>
          <w:tab w:val="num" w:pos="3360"/>
        </w:tabs>
        <w:ind w:left="3360" w:hanging="420"/>
      </w:pPr>
      <w:rPr>
        <w:rFonts w:ascii="Wingdings" w:hAnsi="Wingdings" w:hint="default"/>
      </w:rPr>
    </w:lvl>
    <w:lvl w:ilvl="8" w:tplc="8592B130"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A237EFB"/>
    <w:multiLevelType w:val="hybridMultilevel"/>
    <w:tmpl w:val="4FF85B30"/>
    <w:lvl w:ilvl="0" w:tplc="02B053C2">
      <w:start w:val="1"/>
      <w:numFmt w:val="bullet"/>
      <w:lvlText w:val=""/>
      <w:lvlJc w:val="left"/>
      <w:pPr>
        <w:tabs>
          <w:tab w:val="num" w:pos="420"/>
        </w:tabs>
        <w:ind w:left="420" w:hanging="420"/>
      </w:pPr>
      <w:rPr>
        <w:rFonts w:ascii="Wingdings" w:hAnsi="Wingdings" w:hint="default"/>
      </w:rPr>
    </w:lvl>
    <w:lvl w:ilvl="1" w:tplc="C6B83010" w:tentative="1">
      <w:start w:val="1"/>
      <w:numFmt w:val="bullet"/>
      <w:lvlText w:val=""/>
      <w:lvlJc w:val="left"/>
      <w:pPr>
        <w:tabs>
          <w:tab w:val="num" w:pos="840"/>
        </w:tabs>
        <w:ind w:left="840" w:hanging="420"/>
      </w:pPr>
      <w:rPr>
        <w:rFonts w:ascii="Wingdings" w:hAnsi="Wingdings" w:hint="default"/>
      </w:rPr>
    </w:lvl>
    <w:lvl w:ilvl="2" w:tplc="236C45DC" w:tentative="1">
      <w:start w:val="1"/>
      <w:numFmt w:val="bullet"/>
      <w:lvlText w:val=""/>
      <w:lvlJc w:val="left"/>
      <w:pPr>
        <w:tabs>
          <w:tab w:val="num" w:pos="1260"/>
        </w:tabs>
        <w:ind w:left="1260" w:hanging="420"/>
      </w:pPr>
      <w:rPr>
        <w:rFonts w:ascii="Wingdings" w:hAnsi="Wingdings" w:hint="default"/>
      </w:rPr>
    </w:lvl>
    <w:lvl w:ilvl="3" w:tplc="67FA404E" w:tentative="1">
      <w:start w:val="1"/>
      <w:numFmt w:val="bullet"/>
      <w:lvlText w:val=""/>
      <w:lvlJc w:val="left"/>
      <w:pPr>
        <w:tabs>
          <w:tab w:val="num" w:pos="1680"/>
        </w:tabs>
        <w:ind w:left="1680" w:hanging="420"/>
      </w:pPr>
      <w:rPr>
        <w:rFonts w:ascii="Wingdings" w:hAnsi="Wingdings" w:hint="default"/>
      </w:rPr>
    </w:lvl>
    <w:lvl w:ilvl="4" w:tplc="7F929544" w:tentative="1">
      <w:start w:val="1"/>
      <w:numFmt w:val="bullet"/>
      <w:lvlText w:val=""/>
      <w:lvlJc w:val="left"/>
      <w:pPr>
        <w:tabs>
          <w:tab w:val="num" w:pos="2100"/>
        </w:tabs>
        <w:ind w:left="2100" w:hanging="420"/>
      </w:pPr>
      <w:rPr>
        <w:rFonts w:ascii="Wingdings" w:hAnsi="Wingdings" w:hint="default"/>
      </w:rPr>
    </w:lvl>
    <w:lvl w:ilvl="5" w:tplc="FF449CCC" w:tentative="1">
      <w:start w:val="1"/>
      <w:numFmt w:val="bullet"/>
      <w:lvlText w:val=""/>
      <w:lvlJc w:val="left"/>
      <w:pPr>
        <w:tabs>
          <w:tab w:val="num" w:pos="2520"/>
        </w:tabs>
        <w:ind w:left="2520" w:hanging="420"/>
      </w:pPr>
      <w:rPr>
        <w:rFonts w:ascii="Wingdings" w:hAnsi="Wingdings" w:hint="default"/>
      </w:rPr>
    </w:lvl>
    <w:lvl w:ilvl="6" w:tplc="ACBA03F8" w:tentative="1">
      <w:start w:val="1"/>
      <w:numFmt w:val="bullet"/>
      <w:lvlText w:val=""/>
      <w:lvlJc w:val="left"/>
      <w:pPr>
        <w:tabs>
          <w:tab w:val="num" w:pos="2940"/>
        </w:tabs>
        <w:ind w:left="2940" w:hanging="420"/>
      </w:pPr>
      <w:rPr>
        <w:rFonts w:ascii="Wingdings" w:hAnsi="Wingdings" w:hint="default"/>
      </w:rPr>
    </w:lvl>
    <w:lvl w:ilvl="7" w:tplc="99109D6C" w:tentative="1">
      <w:start w:val="1"/>
      <w:numFmt w:val="bullet"/>
      <w:lvlText w:val=""/>
      <w:lvlJc w:val="left"/>
      <w:pPr>
        <w:tabs>
          <w:tab w:val="num" w:pos="3360"/>
        </w:tabs>
        <w:ind w:left="3360" w:hanging="420"/>
      </w:pPr>
      <w:rPr>
        <w:rFonts w:ascii="Wingdings" w:hAnsi="Wingdings" w:hint="default"/>
      </w:rPr>
    </w:lvl>
    <w:lvl w:ilvl="8" w:tplc="B9AEE0CC"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C5D7E4B"/>
    <w:multiLevelType w:val="hybridMultilevel"/>
    <w:tmpl w:val="AEC43F96"/>
    <w:lvl w:ilvl="0" w:tplc="F04415CE">
      <w:start w:val="1"/>
      <w:numFmt w:val="bullet"/>
      <w:lvlText w:val=""/>
      <w:lvlJc w:val="left"/>
      <w:pPr>
        <w:tabs>
          <w:tab w:val="num" w:pos="420"/>
        </w:tabs>
        <w:ind w:left="420" w:hanging="420"/>
      </w:pPr>
      <w:rPr>
        <w:rFonts w:ascii="Wingdings" w:hAnsi="Wingdings" w:hint="default"/>
      </w:rPr>
    </w:lvl>
    <w:lvl w:ilvl="1" w:tplc="E28E240A" w:tentative="1">
      <w:start w:val="1"/>
      <w:numFmt w:val="bullet"/>
      <w:lvlText w:val=""/>
      <w:lvlJc w:val="left"/>
      <w:pPr>
        <w:tabs>
          <w:tab w:val="num" w:pos="840"/>
        </w:tabs>
        <w:ind w:left="840" w:hanging="420"/>
      </w:pPr>
      <w:rPr>
        <w:rFonts w:ascii="Wingdings" w:hAnsi="Wingdings" w:hint="default"/>
      </w:rPr>
    </w:lvl>
    <w:lvl w:ilvl="2" w:tplc="06D21E32" w:tentative="1">
      <w:start w:val="1"/>
      <w:numFmt w:val="bullet"/>
      <w:lvlText w:val=""/>
      <w:lvlJc w:val="left"/>
      <w:pPr>
        <w:tabs>
          <w:tab w:val="num" w:pos="1260"/>
        </w:tabs>
        <w:ind w:left="1260" w:hanging="420"/>
      </w:pPr>
      <w:rPr>
        <w:rFonts w:ascii="Wingdings" w:hAnsi="Wingdings" w:hint="default"/>
      </w:rPr>
    </w:lvl>
    <w:lvl w:ilvl="3" w:tplc="D990EC88" w:tentative="1">
      <w:start w:val="1"/>
      <w:numFmt w:val="bullet"/>
      <w:lvlText w:val=""/>
      <w:lvlJc w:val="left"/>
      <w:pPr>
        <w:tabs>
          <w:tab w:val="num" w:pos="1680"/>
        </w:tabs>
        <w:ind w:left="1680" w:hanging="420"/>
      </w:pPr>
      <w:rPr>
        <w:rFonts w:ascii="Wingdings" w:hAnsi="Wingdings" w:hint="default"/>
      </w:rPr>
    </w:lvl>
    <w:lvl w:ilvl="4" w:tplc="E27EB5F0" w:tentative="1">
      <w:start w:val="1"/>
      <w:numFmt w:val="bullet"/>
      <w:lvlText w:val=""/>
      <w:lvlJc w:val="left"/>
      <w:pPr>
        <w:tabs>
          <w:tab w:val="num" w:pos="2100"/>
        </w:tabs>
        <w:ind w:left="2100" w:hanging="420"/>
      </w:pPr>
      <w:rPr>
        <w:rFonts w:ascii="Wingdings" w:hAnsi="Wingdings" w:hint="default"/>
      </w:rPr>
    </w:lvl>
    <w:lvl w:ilvl="5" w:tplc="4C582A28" w:tentative="1">
      <w:start w:val="1"/>
      <w:numFmt w:val="bullet"/>
      <w:lvlText w:val=""/>
      <w:lvlJc w:val="left"/>
      <w:pPr>
        <w:tabs>
          <w:tab w:val="num" w:pos="2520"/>
        </w:tabs>
        <w:ind w:left="2520" w:hanging="420"/>
      </w:pPr>
      <w:rPr>
        <w:rFonts w:ascii="Wingdings" w:hAnsi="Wingdings" w:hint="default"/>
      </w:rPr>
    </w:lvl>
    <w:lvl w:ilvl="6" w:tplc="863E592E" w:tentative="1">
      <w:start w:val="1"/>
      <w:numFmt w:val="bullet"/>
      <w:lvlText w:val=""/>
      <w:lvlJc w:val="left"/>
      <w:pPr>
        <w:tabs>
          <w:tab w:val="num" w:pos="2940"/>
        </w:tabs>
        <w:ind w:left="2940" w:hanging="420"/>
      </w:pPr>
      <w:rPr>
        <w:rFonts w:ascii="Wingdings" w:hAnsi="Wingdings" w:hint="default"/>
      </w:rPr>
    </w:lvl>
    <w:lvl w:ilvl="7" w:tplc="9F226BBC" w:tentative="1">
      <w:start w:val="1"/>
      <w:numFmt w:val="bullet"/>
      <w:lvlText w:val=""/>
      <w:lvlJc w:val="left"/>
      <w:pPr>
        <w:tabs>
          <w:tab w:val="num" w:pos="3360"/>
        </w:tabs>
        <w:ind w:left="3360" w:hanging="420"/>
      </w:pPr>
      <w:rPr>
        <w:rFonts w:ascii="Wingdings" w:hAnsi="Wingdings" w:hint="default"/>
      </w:rPr>
    </w:lvl>
    <w:lvl w:ilvl="8" w:tplc="6616E174"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6A45659"/>
    <w:multiLevelType w:val="hybridMultilevel"/>
    <w:tmpl w:val="D4B26C7A"/>
    <w:lvl w:ilvl="0" w:tplc="D6143FAC">
      <w:start w:val="1"/>
      <w:numFmt w:val="bullet"/>
      <w:lvlText w:val=""/>
      <w:lvlJc w:val="left"/>
      <w:pPr>
        <w:tabs>
          <w:tab w:val="num" w:pos="420"/>
        </w:tabs>
        <w:ind w:left="420" w:hanging="420"/>
      </w:pPr>
      <w:rPr>
        <w:rFonts w:ascii="Wingdings" w:hAnsi="Wingdings" w:hint="default"/>
      </w:rPr>
    </w:lvl>
    <w:lvl w:ilvl="1" w:tplc="2A90631E" w:tentative="1">
      <w:start w:val="1"/>
      <w:numFmt w:val="bullet"/>
      <w:lvlText w:val=""/>
      <w:lvlJc w:val="left"/>
      <w:pPr>
        <w:tabs>
          <w:tab w:val="num" w:pos="840"/>
        </w:tabs>
        <w:ind w:left="840" w:hanging="420"/>
      </w:pPr>
      <w:rPr>
        <w:rFonts w:ascii="Wingdings" w:hAnsi="Wingdings" w:hint="default"/>
      </w:rPr>
    </w:lvl>
    <w:lvl w:ilvl="2" w:tplc="E83E2B54" w:tentative="1">
      <w:start w:val="1"/>
      <w:numFmt w:val="bullet"/>
      <w:lvlText w:val=""/>
      <w:lvlJc w:val="left"/>
      <w:pPr>
        <w:tabs>
          <w:tab w:val="num" w:pos="1260"/>
        </w:tabs>
        <w:ind w:left="1260" w:hanging="420"/>
      </w:pPr>
      <w:rPr>
        <w:rFonts w:ascii="Wingdings" w:hAnsi="Wingdings" w:hint="default"/>
      </w:rPr>
    </w:lvl>
    <w:lvl w:ilvl="3" w:tplc="9166988E" w:tentative="1">
      <w:start w:val="1"/>
      <w:numFmt w:val="bullet"/>
      <w:lvlText w:val=""/>
      <w:lvlJc w:val="left"/>
      <w:pPr>
        <w:tabs>
          <w:tab w:val="num" w:pos="1680"/>
        </w:tabs>
        <w:ind w:left="1680" w:hanging="420"/>
      </w:pPr>
      <w:rPr>
        <w:rFonts w:ascii="Wingdings" w:hAnsi="Wingdings" w:hint="default"/>
      </w:rPr>
    </w:lvl>
    <w:lvl w:ilvl="4" w:tplc="166CA696" w:tentative="1">
      <w:start w:val="1"/>
      <w:numFmt w:val="bullet"/>
      <w:lvlText w:val=""/>
      <w:lvlJc w:val="left"/>
      <w:pPr>
        <w:tabs>
          <w:tab w:val="num" w:pos="2100"/>
        </w:tabs>
        <w:ind w:left="2100" w:hanging="420"/>
      </w:pPr>
      <w:rPr>
        <w:rFonts w:ascii="Wingdings" w:hAnsi="Wingdings" w:hint="default"/>
      </w:rPr>
    </w:lvl>
    <w:lvl w:ilvl="5" w:tplc="777E97F4" w:tentative="1">
      <w:start w:val="1"/>
      <w:numFmt w:val="bullet"/>
      <w:lvlText w:val=""/>
      <w:lvlJc w:val="left"/>
      <w:pPr>
        <w:tabs>
          <w:tab w:val="num" w:pos="2520"/>
        </w:tabs>
        <w:ind w:left="2520" w:hanging="420"/>
      </w:pPr>
      <w:rPr>
        <w:rFonts w:ascii="Wingdings" w:hAnsi="Wingdings" w:hint="default"/>
      </w:rPr>
    </w:lvl>
    <w:lvl w:ilvl="6" w:tplc="DDAEE9AE" w:tentative="1">
      <w:start w:val="1"/>
      <w:numFmt w:val="bullet"/>
      <w:lvlText w:val=""/>
      <w:lvlJc w:val="left"/>
      <w:pPr>
        <w:tabs>
          <w:tab w:val="num" w:pos="2940"/>
        </w:tabs>
        <w:ind w:left="2940" w:hanging="420"/>
      </w:pPr>
      <w:rPr>
        <w:rFonts w:ascii="Wingdings" w:hAnsi="Wingdings" w:hint="default"/>
      </w:rPr>
    </w:lvl>
    <w:lvl w:ilvl="7" w:tplc="3FBC86A6" w:tentative="1">
      <w:start w:val="1"/>
      <w:numFmt w:val="bullet"/>
      <w:lvlText w:val=""/>
      <w:lvlJc w:val="left"/>
      <w:pPr>
        <w:tabs>
          <w:tab w:val="num" w:pos="3360"/>
        </w:tabs>
        <w:ind w:left="3360" w:hanging="420"/>
      </w:pPr>
      <w:rPr>
        <w:rFonts w:ascii="Wingdings" w:hAnsi="Wingdings" w:hint="default"/>
      </w:rPr>
    </w:lvl>
    <w:lvl w:ilvl="8" w:tplc="037AA350"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4EF1E88"/>
    <w:multiLevelType w:val="hybridMultilevel"/>
    <w:tmpl w:val="F0F206C8"/>
    <w:lvl w:ilvl="0" w:tplc="A1A22E90">
      <w:start w:val="1"/>
      <w:numFmt w:val="bullet"/>
      <w:lvlText w:val=""/>
      <w:lvlJc w:val="left"/>
      <w:pPr>
        <w:tabs>
          <w:tab w:val="num" w:pos="420"/>
        </w:tabs>
        <w:ind w:left="420" w:hanging="420"/>
      </w:pPr>
      <w:rPr>
        <w:rFonts w:ascii="Wingdings" w:hAnsi="Wingdings" w:hint="default"/>
      </w:rPr>
    </w:lvl>
    <w:lvl w:ilvl="1" w:tplc="BCB4B742" w:tentative="1">
      <w:start w:val="1"/>
      <w:numFmt w:val="bullet"/>
      <w:lvlText w:val="o"/>
      <w:lvlJc w:val="left"/>
      <w:pPr>
        <w:tabs>
          <w:tab w:val="num" w:pos="1440"/>
        </w:tabs>
        <w:ind w:left="1440" w:hanging="360"/>
      </w:pPr>
      <w:rPr>
        <w:rFonts w:ascii="Courier New" w:hAnsi="Courier New" w:cs="Courier New" w:hint="default"/>
      </w:rPr>
    </w:lvl>
    <w:lvl w:ilvl="2" w:tplc="F5EC16E0" w:tentative="1">
      <w:start w:val="1"/>
      <w:numFmt w:val="bullet"/>
      <w:lvlText w:val=""/>
      <w:lvlJc w:val="left"/>
      <w:pPr>
        <w:tabs>
          <w:tab w:val="num" w:pos="2160"/>
        </w:tabs>
        <w:ind w:left="2160" w:hanging="360"/>
      </w:pPr>
      <w:rPr>
        <w:rFonts w:ascii="Wingdings" w:hAnsi="Wingdings" w:hint="default"/>
      </w:rPr>
    </w:lvl>
    <w:lvl w:ilvl="3" w:tplc="EBCC9532" w:tentative="1">
      <w:start w:val="1"/>
      <w:numFmt w:val="bullet"/>
      <w:lvlText w:val=""/>
      <w:lvlJc w:val="left"/>
      <w:pPr>
        <w:tabs>
          <w:tab w:val="num" w:pos="2880"/>
        </w:tabs>
        <w:ind w:left="2880" w:hanging="360"/>
      </w:pPr>
      <w:rPr>
        <w:rFonts w:ascii="Symbol" w:hAnsi="Symbol" w:hint="default"/>
      </w:rPr>
    </w:lvl>
    <w:lvl w:ilvl="4" w:tplc="2C1468D2" w:tentative="1">
      <w:start w:val="1"/>
      <w:numFmt w:val="bullet"/>
      <w:lvlText w:val="o"/>
      <w:lvlJc w:val="left"/>
      <w:pPr>
        <w:tabs>
          <w:tab w:val="num" w:pos="3600"/>
        </w:tabs>
        <w:ind w:left="3600" w:hanging="360"/>
      </w:pPr>
      <w:rPr>
        <w:rFonts w:ascii="Courier New" w:hAnsi="Courier New" w:cs="Courier New" w:hint="default"/>
      </w:rPr>
    </w:lvl>
    <w:lvl w:ilvl="5" w:tplc="B802C5FE" w:tentative="1">
      <w:start w:val="1"/>
      <w:numFmt w:val="bullet"/>
      <w:lvlText w:val=""/>
      <w:lvlJc w:val="left"/>
      <w:pPr>
        <w:tabs>
          <w:tab w:val="num" w:pos="4320"/>
        </w:tabs>
        <w:ind w:left="4320" w:hanging="360"/>
      </w:pPr>
      <w:rPr>
        <w:rFonts w:ascii="Wingdings" w:hAnsi="Wingdings" w:hint="default"/>
      </w:rPr>
    </w:lvl>
    <w:lvl w:ilvl="6" w:tplc="29446BDC" w:tentative="1">
      <w:start w:val="1"/>
      <w:numFmt w:val="bullet"/>
      <w:lvlText w:val=""/>
      <w:lvlJc w:val="left"/>
      <w:pPr>
        <w:tabs>
          <w:tab w:val="num" w:pos="5040"/>
        </w:tabs>
        <w:ind w:left="5040" w:hanging="360"/>
      </w:pPr>
      <w:rPr>
        <w:rFonts w:ascii="Symbol" w:hAnsi="Symbol" w:hint="default"/>
      </w:rPr>
    </w:lvl>
    <w:lvl w:ilvl="7" w:tplc="6D98C104" w:tentative="1">
      <w:start w:val="1"/>
      <w:numFmt w:val="bullet"/>
      <w:lvlText w:val="o"/>
      <w:lvlJc w:val="left"/>
      <w:pPr>
        <w:tabs>
          <w:tab w:val="num" w:pos="5760"/>
        </w:tabs>
        <w:ind w:left="5760" w:hanging="360"/>
      </w:pPr>
      <w:rPr>
        <w:rFonts w:ascii="Courier New" w:hAnsi="Courier New" w:cs="Courier New" w:hint="default"/>
      </w:rPr>
    </w:lvl>
    <w:lvl w:ilvl="8" w:tplc="69289C6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7259D1"/>
    <w:multiLevelType w:val="hybridMultilevel"/>
    <w:tmpl w:val="FCCCE18E"/>
    <w:lvl w:ilvl="0" w:tplc="EA6A8620">
      <w:start w:val="1"/>
      <w:numFmt w:val="bullet"/>
      <w:lvlText w:val=""/>
      <w:lvlJc w:val="left"/>
      <w:pPr>
        <w:tabs>
          <w:tab w:val="num" w:pos="420"/>
        </w:tabs>
        <w:ind w:left="420" w:hanging="420"/>
      </w:pPr>
      <w:rPr>
        <w:rFonts w:ascii="Wingdings" w:hAnsi="Wingdings" w:hint="default"/>
      </w:rPr>
    </w:lvl>
    <w:lvl w:ilvl="1" w:tplc="1E8A01B0" w:tentative="1">
      <w:start w:val="1"/>
      <w:numFmt w:val="bullet"/>
      <w:lvlText w:val=""/>
      <w:lvlJc w:val="left"/>
      <w:pPr>
        <w:tabs>
          <w:tab w:val="num" w:pos="840"/>
        </w:tabs>
        <w:ind w:left="840" w:hanging="420"/>
      </w:pPr>
      <w:rPr>
        <w:rFonts w:ascii="Wingdings" w:hAnsi="Wingdings" w:hint="default"/>
      </w:rPr>
    </w:lvl>
    <w:lvl w:ilvl="2" w:tplc="FA8A12A0" w:tentative="1">
      <w:start w:val="1"/>
      <w:numFmt w:val="bullet"/>
      <w:lvlText w:val=""/>
      <w:lvlJc w:val="left"/>
      <w:pPr>
        <w:tabs>
          <w:tab w:val="num" w:pos="1260"/>
        </w:tabs>
        <w:ind w:left="1260" w:hanging="420"/>
      </w:pPr>
      <w:rPr>
        <w:rFonts w:ascii="Wingdings" w:hAnsi="Wingdings" w:hint="default"/>
      </w:rPr>
    </w:lvl>
    <w:lvl w:ilvl="3" w:tplc="E6A28A8E" w:tentative="1">
      <w:start w:val="1"/>
      <w:numFmt w:val="bullet"/>
      <w:lvlText w:val=""/>
      <w:lvlJc w:val="left"/>
      <w:pPr>
        <w:tabs>
          <w:tab w:val="num" w:pos="1680"/>
        </w:tabs>
        <w:ind w:left="1680" w:hanging="420"/>
      </w:pPr>
      <w:rPr>
        <w:rFonts w:ascii="Wingdings" w:hAnsi="Wingdings" w:hint="default"/>
      </w:rPr>
    </w:lvl>
    <w:lvl w:ilvl="4" w:tplc="D43C7AF6" w:tentative="1">
      <w:start w:val="1"/>
      <w:numFmt w:val="bullet"/>
      <w:lvlText w:val=""/>
      <w:lvlJc w:val="left"/>
      <w:pPr>
        <w:tabs>
          <w:tab w:val="num" w:pos="2100"/>
        </w:tabs>
        <w:ind w:left="2100" w:hanging="420"/>
      </w:pPr>
      <w:rPr>
        <w:rFonts w:ascii="Wingdings" w:hAnsi="Wingdings" w:hint="default"/>
      </w:rPr>
    </w:lvl>
    <w:lvl w:ilvl="5" w:tplc="C9F094C8" w:tentative="1">
      <w:start w:val="1"/>
      <w:numFmt w:val="bullet"/>
      <w:lvlText w:val=""/>
      <w:lvlJc w:val="left"/>
      <w:pPr>
        <w:tabs>
          <w:tab w:val="num" w:pos="2520"/>
        </w:tabs>
        <w:ind w:left="2520" w:hanging="420"/>
      </w:pPr>
      <w:rPr>
        <w:rFonts w:ascii="Wingdings" w:hAnsi="Wingdings" w:hint="default"/>
      </w:rPr>
    </w:lvl>
    <w:lvl w:ilvl="6" w:tplc="46F21F54" w:tentative="1">
      <w:start w:val="1"/>
      <w:numFmt w:val="bullet"/>
      <w:lvlText w:val=""/>
      <w:lvlJc w:val="left"/>
      <w:pPr>
        <w:tabs>
          <w:tab w:val="num" w:pos="2940"/>
        </w:tabs>
        <w:ind w:left="2940" w:hanging="420"/>
      </w:pPr>
      <w:rPr>
        <w:rFonts w:ascii="Wingdings" w:hAnsi="Wingdings" w:hint="default"/>
      </w:rPr>
    </w:lvl>
    <w:lvl w:ilvl="7" w:tplc="4C746028" w:tentative="1">
      <w:start w:val="1"/>
      <w:numFmt w:val="bullet"/>
      <w:lvlText w:val=""/>
      <w:lvlJc w:val="left"/>
      <w:pPr>
        <w:tabs>
          <w:tab w:val="num" w:pos="3360"/>
        </w:tabs>
        <w:ind w:left="3360" w:hanging="420"/>
      </w:pPr>
      <w:rPr>
        <w:rFonts w:ascii="Wingdings" w:hAnsi="Wingdings" w:hint="default"/>
      </w:rPr>
    </w:lvl>
    <w:lvl w:ilvl="8" w:tplc="51F6A9C8"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6B79599F"/>
    <w:multiLevelType w:val="hybridMultilevel"/>
    <w:tmpl w:val="02B893D0"/>
    <w:lvl w:ilvl="0" w:tplc="B93A9686">
      <w:start w:val="1"/>
      <w:numFmt w:val="bullet"/>
      <w:lvlText w:val=""/>
      <w:lvlJc w:val="left"/>
      <w:pPr>
        <w:tabs>
          <w:tab w:val="num" w:pos="420"/>
        </w:tabs>
        <w:ind w:left="420" w:hanging="420"/>
      </w:pPr>
      <w:rPr>
        <w:rFonts w:ascii="Wingdings" w:hAnsi="Wingdings" w:hint="default"/>
      </w:rPr>
    </w:lvl>
    <w:lvl w:ilvl="1" w:tplc="2E3AE51E" w:tentative="1">
      <w:start w:val="1"/>
      <w:numFmt w:val="bullet"/>
      <w:lvlText w:val=""/>
      <w:lvlJc w:val="left"/>
      <w:pPr>
        <w:tabs>
          <w:tab w:val="num" w:pos="840"/>
        </w:tabs>
        <w:ind w:left="840" w:hanging="420"/>
      </w:pPr>
      <w:rPr>
        <w:rFonts w:ascii="Wingdings" w:hAnsi="Wingdings" w:hint="default"/>
      </w:rPr>
    </w:lvl>
    <w:lvl w:ilvl="2" w:tplc="4B464A46" w:tentative="1">
      <w:start w:val="1"/>
      <w:numFmt w:val="bullet"/>
      <w:lvlText w:val=""/>
      <w:lvlJc w:val="left"/>
      <w:pPr>
        <w:tabs>
          <w:tab w:val="num" w:pos="1260"/>
        </w:tabs>
        <w:ind w:left="1260" w:hanging="420"/>
      </w:pPr>
      <w:rPr>
        <w:rFonts w:ascii="Wingdings" w:hAnsi="Wingdings" w:hint="default"/>
      </w:rPr>
    </w:lvl>
    <w:lvl w:ilvl="3" w:tplc="CA36FE4C" w:tentative="1">
      <w:start w:val="1"/>
      <w:numFmt w:val="bullet"/>
      <w:lvlText w:val=""/>
      <w:lvlJc w:val="left"/>
      <w:pPr>
        <w:tabs>
          <w:tab w:val="num" w:pos="1680"/>
        </w:tabs>
        <w:ind w:left="1680" w:hanging="420"/>
      </w:pPr>
      <w:rPr>
        <w:rFonts w:ascii="Wingdings" w:hAnsi="Wingdings" w:hint="default"/>
      </w:rPr>
    </w:lvl>
    <w:lvl w:ilvl="4" w:tplc="4606EA32" w:tentative="1">
      <w:start w:val="1"/>
      <w:numFmt w:val="bullet"/>
      <w:lvlText w:val=""/>
      <w:lvlJc w:val="left"/>
      <w:pPr>
        <w:tabs>
          <w:tab w:val="num" w:pos="2100"/>
        </w:tabs>
        <w:ind w:left="2100" w:hanging="420"/>
      </w:pPr>
      <w:rPr>
        <w:rFonts w:ascii="Wingdings" w:hAnsi="Wingdings" w:hint="default"/>
      </w:rPr>
    </w:lvl>
    <w:lvl w:ilvl="5" w:tplc="2528E4D2" w:tentative="1">
      <w:start w:val="1"/>
      <w:numFmt w:val="bullet"/>
      <w:lvlText w:val=""/>
      <w:lvlJc w:val="left"/>
      <w:pPr>
        <w:tabs>
          <w:tab w:val="num" w:pos="2520"/>
        </w:tabs>
        <w:ind w:left="2520" w:hanging="420"/>
      </w:pPr>
      <w:rPr>
        <w:rFonts w:ascii="Wingdings" w:hAnsi="Wingdings" w:hint="default"/>
      </w:rPr>
    </w:lvl>
    <w:lvl w:ilvl="6" w:tplc="0BA03CB2" w:tentative="1">
      <w:start w:val="1"/>
      <w:numFmt w:val="bullet"/>
      <w:lvlText w:val=""/>
      <w:lvlJc w:val="left"/>
      <w:pPr>
        <w:tabs>
          <w:tab w:val="num" w:pos="2940"/>
        </w:tabs>
        <w:ind w:left="2940" w:hanging="420"/>
      </w:pPr>
      <w:rPr>
        <w:rFonts w:ascii="Wingdings" w:hAnsi="Wingdings" w:hint="default"/>
      </w:rPr>
    </w:lvl>
    <w:lvl w:ilvl="7" w:tplc="DCE01046" w:tentative="1">
      <w:start w:val="1"/>
      <w:numFmt w:val="bullet"/>
      <w:lvlText w:val=""/>
      <w:lvlJc w:val="left"/>
      <w:pPr>
        <w:tabs>
          <w:tab w:val="num" w:pos="3360"/>
        </w:tabs>
        <w:ind w:left="3360" w:hanging="420"/>
      </w:pPr>
      <w:rPr>
        <w:rFonts w:ascii="Wingdings" w:hAnsi="Wingdings" w:hint="default"/>
      </w:rPr>
    </w:lvl>
    <w:lvl w:ilvl="8" w:tplc="AFB66EE0"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5E80D18"/>
    <w:multiLevelType w:val="hybridMultilevel"/>
    <w:tmpl w:val="76D42AD0"/>
    <w:lvl w:ilvl="0" w:tplc="120E13A8">
      <w:start w:val="1"/>
      <w:numFmt w:val="decimal"/>
      <w:lvlText w:val="%1."/>
      <w:lvlJc w:val="left"/>
      <w:pPr>
        <w:tabs>
          <w:tab w:val="num" w:pos="360"/>
        </w:tabs>
        <w:ind w:left="360" w:hanging="360"/>
      </w:pPr>
      <w:rPr>
        <w:rFonts w:hint="default"/>
      </w:rPr>
    </w:lvl>
    <w:lvl w:ilvl="1" w:tplc="9A729088">
      <w:start w:val="1"/>
      <w:numFmt w:val="lowerLetter"/>
      <w:lvlText w:val="%2)"/>
      <w:lvlJc w:val="left"/>
      <w:pPr>
        <w:tabs>
          <w:tab w:val="num" w:pos="840"/>
        </w:tabs>
        <w:ind w:left="840" w:hanging="420"/>
      </w:pPr>
    </w:lvl>
    <w:lvl w:ilvl="2" w:tplc="48704406" w:tentative="1">
      <w:start w:val="1"/>
      <w:numFmt w:val="lowerRoman"/>
      <w:lvlText w:val="%3."/>
      <w:lvlJc w:val="right"/>
      <w:pPr>
        <w:tabs>
          <w:tab w:val="num" w:pos="1260"/>
        </w:tabs>
        <w:ind w:left="1260" w:hanging="420"/>
      </w:pPr>
    </w:lvl>
    <w:lvl w:ilvl="3" w:tplc="1F66D7E8" w:tentative="1">
      <w:start w:val="1"/>
      <w:numFmt w:val="decimal"/>
      <w:lvlText w:val="%4."/>
      <w:lvlJc w:val="left"/>
      <w:pPr>
        <w:tabs>
          <w:tab w:val="num" w:pos="1680"/>
        </w:tabs>
        <w:ind w:left="1680" w:hanging="420"/>
      </w:pPr>
    </w:lvl>
    <w:lvl w:ilvl="4" w:tplc="72E42802" w:tentative="1">
      <w:start w:val="1"/>
      <w:numFmt w:val="lowerLetter"/>
      <w:lvlText w:val="%5)"/>
      <w:lvlJc w:val="left"/>
      <w:pPr>
        <w:tabs>
          <w:tab w:val="num" w:pos="2100"/>
        </w:tabs>
        <w:ind w:left="2100" w:hanging="420"/>
      </w:pPr>
    </w:lvl>
    <w:lvl w:ilvl="5" w:tplc="5DC8306A" w:tentative="1">
      <w:start w:val="1"/>
      <w:numFmt w:val="lowerRoman"/>
      <w:lvlText w:val="%6."/>
      <w:lvlJc w:val="right"/>
      <w:pPr>
        <w:tabs>
          <w:tab w:val="num" w:pos="2520"/>
        </w:tabs>
        <w:ind w:left="2520" w:hanging="420"/>
      </w:pPr>
    </w:lvl>
    <w:lvl w:ilvl="6" w:tplc="C96E291C" w:tentative="1">
      <w:start w:val="1"/>
      <w:numFmt w:val="decimal"/>
      <w:lvlText w:val="%7."/>
      <w:lvlJc w:val="left"/>
      <w:pPr>
        <w:tabs>
          <w:tab w:val="num" w:pos="2940"/>
        </w:tabs>
        <w:ind w:left="2940" w:hanging="420"/>
      </w:pPr>
    </w:lvl>
    <w:lvl w:ilvl="7" w:tplc="674A00B6" w:tentative="1">
      <w:start w:val="1"/>
      <w:numFmt w:val="lowerLetter"/>
      <w:lvlText w:val="%8)"/>
      <w:lvlJc w:val="left"/>
      <w:pPr>
        <w:tabs>
          <w:tab w:val="num" w:pos="3360"/>
        </w:tabs>
        <w:ind w:left="3360" w:hanging="420"/>
      </w:pPr>
    </w:lvl>
    <w:lvl w:ilvl="8" w:tplc="7F16F268" w:tentative="1">
      <w:start w:val="1"/>
      <w:numFmt w:val="lowerRoman"/>
      <w:lvlText w:val="%9."/>
      <w:lvlJc w:val="right"/>
      <w:pPr>
        <w:tabs>
          <w:tab w:val="num" w:pos="3780"/>
        </w:tabs>
        <w:ind w:left="3780" w:hanging="420"/>
      </w:pPr>
    </w:lvl>
  </w:abstractNum>
  <w:abstractNum w:abstractNumId="15" w15:restartNumberingAfterBreak="0">
    <w:nsid w:val="7A432556"/>
    <w:multiLevelType w:val="hybridMultilevel"/>
    <w:tmpl w:val="40464A7A"/>
    <w:lvl w:ilvl="0" w:tplc="B3462480">
      <w:start w:val="1"/>
      <w:numFmt w:val="bullet"/>
      <w:lvlText w:val=""/>
      <w:lvlJc w:val="left"/>
      <w:pPr>
        <w:tabs>
          <w:tab w:val="num" w:pos="420"/>
        </w:tabs>
        <w:ind w:left="420" w:hanging="420"/>
      </w:pPr>
      <w:rPr>
        <w:rFonts w:ascii="Wingdings" w:hAnsi="Wingdings" w:hint="default"/>
      </w:rPr>
    </w:lvl>
    <w:lvl w:ilvl="1" w:tplc="A620B1C6" w:tentative="1">
      <w:start w:val="1"/>
      <w:numFmt w:val="bullet"/>
      <w:lvlText w:val=""/>
      <w:lvlJc w:val="left"/>
      <w:pPr>
        <w:tabs>
          <w:tab w:val="num" w:pos="840"/>
        </w:tabs>
        <w:ind w:left="840" w:hanging="420"/>
      </w:pPr>
      <w:rPr>
        <w:rFonts w:ascii="Wingdings" w:hAnsi="Wingdings" w:hint="default"/>
      </w:rPr>
    </w:lvl>
    <w:lvl w:ilvl="2" w:tplc="916A14E4" w:tentative="1">
      <w:start w:val="1"/>
      <w:numFmt w:val="bullet"/>
      <w:lvlText w:val=""/>
      <w:lvlJc w:val="left"/>
      <w:pPr>
        <w:tabs>
          <w:tab w:val="num" w:pos="1260"/>
        </w:tabs>
        <w:ind w:left="1260" w:hanging="420"/>
      </w:pPr>
      <w:rPr>
        <w:rFonts w:ascii="Wingdings" w:hAnsi="Wingdings" w:hint="default"/>
      </w:rPr>
    </w:lvl>
    <w:lvl w:ilvl="3" w:tplc="C1569246" w:tentative="1">
      <w:start w:val="1"/>
      <w:numFmt w:val="bullet"/>
      <w:lvlText w:val=""/>
      <w:lvlJc w:val="left"/>
      <w:pPr>
        <w:tabs>
          <w:tab w:val="num" w:pos="1680"/>
        </w:tabs>
        <w:ind w:left="1680" w:hanging="420"/>
      </w:pPr>
      <w:rPr>
        <w:rFonts w:ascii="Wingdings" w:hAnsi="Wingdings" w:hint="default"/>
      </w:rPr>
    </w:lvl>
    <w:lvl w:ilvl="4" w:tplc="E9B4311C" w:tentative="1">
      <w:start w:val="1"/>
      <w:numFmt w:val="bullet"/>
      <w:lvlText w:val=""/>
      <w:lvlJc w:val="left"/>
      <w:pPr>
        <w:tabs>
          <w:tab w:val="num" w:pos="2100"/>
        </w:tabs>
        <w:ind w:left="2100" w:hanging="420"/>
      </w:pPr>
      <w:rPr>
        <w:rFonts w:ascii="Wingdings" w:hAnsi="Wingdings" w:hint="default"/>
      </w:rPr>
    </w:lvl>
    <w:lvl w:ilvl="5" w:tplc="4898558E" w:tentative="1">
      <w:start w:val="1"/>
      <w:numFmt w:val="bullet"/>
      <w:lvlText w:val=""/>
      <w:lvlJc w:val="left"/>
      <w:pPr>
        <w:tabs>
          <w:tab w:val="num" w:pos="2520"/>
        </w:tabs>
        <w:ind w:left="2520" w:hanging="420"/>
      </w:pPr>
      <w:rPr>
        <w:rFonts w:ascii="Wingdings" w:hAnsi="Wingdings" w:hint="default"/>
      </w:rPr>
    </w:lvl>
    <w:lvl w:ilvl="6" w:tplc="7CB6AFE8" w:tentative="1">
      <w:start w:val="1"/>
      <w:numFmt w:val="bullet"/>
      <w:lvlText w:val=""/>
      <w:lvlJc w:val="left"/>
      <w:pPr>
        <w:tabs>
          <w:tab w:val="num" w:pos="2940"/>
        </w:tabs>
        <w:ind w:left="2940" w:hanging="420"/>
      </w:pPr>
      <w:rPr>
        <w:rFonts w:ascii="Wingdings" w:hAnsi="Wingdings" w:hint="default"/>
      </w:rPr>
    </w:lvl>
    <w:lvl w:ilvl="7" w:tplc="C49E5F8A" w:tentative="1">
      <w:start w:val="1"/>
      <w:numFmt w:val="bullet"/>
      <w:lvlText w:val=""/>
      <w:lvlJc w:val="left"/>
      <w:pPr>
        <w:tabs>
          <w:tab w:val="num" w:pos="3360"/>
        </w:tabs>
        <w:ind w:left="3360" w:hanging="420"/>
      </w:pPr>
      <w:rPr>
        <w:rFonts w:ascii="Wingdings" w:hAnsi="Wingdings" w:hint="default"/>
      </w:rPr>
    </w:lvl>
    <w:lvl w:ilvl="8" w:tplc="B086829C"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F773C35"/>
    <w:multiLevelType w:val="hybridMultilevel"/>
    <w:tmpl w:val="59CEB7B4"/>
    <w:lvl w:ilvl="0" w:tplc="55226EEC">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E46216E8">
      <w:start w:val="1"/>
      <w:numFmt w:val="bullet"/>
      <w:lvlText w:val=""/>
      <w:lvlJc w:val="left"/>
      <w:pPr>
        <w:tabs>
          <w:tab w:val="num" w:pos="840"/>
        </w:tabs>
        <w:ind w:left="840" w:hanging="420"/>
      </w:pPr>
      <w:rPr>
        <w:rFonts w:ascii="Wingdings" w:hAnsi="Wingdings" w:hint="default"/>
        <w:b w:val="0"/>
        <w:i w:val="0"/>
        <w:color w:val="auto"/>
        <w:position w:val="3"/>
        <w:sz w:val="13"/>
        <w:szCs w:val="13"/>
      </w:rPr>
    </w:lvl>
    <w:lvl w:ilvl="2" w:tplc="4398AE36" w:tentative="1">
      <w:start w:val="1"/>
      <w:numFmt w:val="bullet"/>
      <w:lvlText w:val=""/>
      <w:lvlJc w:val="left"/>
      <w:pPr>
        <w:tabs>
          <w:tab w:val="num" w:pos="1260"/>
        </w:tabs>
        <w:ind w:left="1260" w:hanging="420"/>
      </w:pPr>
      <w:rPr>
        <w:rFonts w:ascii="Wingdings" w:hAnsi="Wingdings" w:hint="default"/>
      </w:rPr>
    </w:lvl>
    <w:lvl w:ilvl="3" w:tplc="CB5AB108" w:tentative="1">
      <w:start w:val="1"/>
      <w:numFmt w:val="bullet"/>
      <w:lvlText w:val=""/>
      <w:lvlJc w:val="left"/>
      <w:pPr>
        <w:tabs>
          <w:tab w:val="num" w:pos="1680"/>
        </w:tabs>
        <w:ind w:left="1680" w:hanging="420"/>
      </w:pPr>
      <w:rPr>
        <w:rFonts w:ascii="Wingdings" w:hAnsi="Wingdings" w:hint="default"/>
      </w:rPr>
    </w:lvl>
    <w:lvl w:ilvl="4" w:tplc="F28CAE3C" w:tentative="1">
      <w:start w:val="1"/>
      <w:numFmt w:val="bullet"/>
      <w:lvlText w:val=""/>
      <w:lvlJc w:val="left"/>
      <w:pPr>
        <w:tabs>
          <w:tab w:val="num" w:pos="2100"/>
        </w:tabs>
        <w:ind w:left="2100" w:hanging="420"/>
      </w:pPr>
      <w:rPr>
        <w:rFonts w:ascii="Wingdings" w:hAnsi="Wingdings" w:hint="default"/>
      </w:rPr>
    </w:lvl>
    <w:lvl w:ilvl="5" w:tplc="E1BA5D1A" w:tentative="1">
      <w:start w:val="1"/>
      <w:numFmt w:val="bullet"/>
      <w:lvlText w:val=""/>
      <w:lvlJc w:val="left"/>
      <w:pPr>
        <w:tabs>
          <w:tab w:val="num" w:pos="2520"/>
        </w:tabs>
        <w:ind w:left="2520" w:hanging="420"/>
      </w:pPr>
      <w:rPr>
        <w:rFonts w:ascii="Wingdings" w:hAnsi="Wingdings" w:hint="default"/>
      </w:rPr>
    </w:lvl>
    <w:lvl w:ilvl="6" w:tplc="2C18EEAA" w:tentative="1">
      <w:start w:val="1"/>
      <w:numFmt w:val="bullet"/>
      <w:lvlText w:val=""/>
      <w:lvlJc w:val="left"/>
      <w:pPr>
        <w:tabs>
          <w:tab w:val="num" w:pos="2940"/>
        </w:tabs>
        <w:ind w:left="2940" w:hanging="420"/>
      </w:pPr>
      <w:rPr>
        <w:rFonts w:ascii="Wingdings" w:hAnsi="Wingdings" w:hint="default"/>
      </w:rPr>
    </w:lvl>
    <w:lvl w:ilvl="7" w:tplc="A3C668B8" w:tentative="1">
      <w:start w:val="1"/>
      <w:numFmt w:val="bullet"/>
      <w:lvlText w:val=""/>
      <w:lvlJc w:val="left"/>
      <w:pPr>
        <w:tabs>
          <w:tab w:val="num" w:pos="3360"/>
        </w:tabs>
        <w:ind w:left="3360" w:hanging="420"/>
      </w:pPr>
      <w:rPr>
        <w:rFonts w:ascii="Wingdings" w:hAnsi="Wingdings" w:hint="default"/>
      </w:rPr>
    </w:lvl>
    <w:lvl w:ilvl="8" w:tplc="ED4E5658"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5"/>
  </w:num>
  <w:num w:numId="11">
    <w:abstractNumId w:val="8"/>
  </w:num>
  <w:num w:numId="12">
    <w:abstractNumId w:val="3"/>
  </w:num>
  <w:num w:numId="13">
    <w:abstractNumId w:val="7"/>
  </w:num>
  <w:num w:numId="14">
    <w:abstractNumId w:val="10"/>
  </w:num>
  <w:num w:numId="15">
    <w:abstractNumId w:val="9"/>
  </w:num>
  <w:num w:numId="16">
    <w:abstractNumId w:val="6"/>
  </w:num>
  <w:num w:numId="17">
    <w:abstractNumId w:val="1"/>
  </w:num>
  <w:num w:numId="18">
    <w:abstractNumId w:val="12"/>
  </w:num>
  <w:num w:numId="19">
    <w:abstractNumId w:val="13"/>
  </w:num>
  <w:num w:numId="20">
    <w:abstractNumId w:val="0"/>
  </w:num>
  <w:num w:numId="21">
    <w:abstractNumId w:val="16"/>
  </w:num>
  <w:num w:numId="22">
    <w:abstractNumId w:val="0"/>
  </w:num>
  <w:num w:numId="23">
    <w:abstractNumId w:val="0"/>
  </w:num>
  <w:num w:numId="24">
    <w:abstractNumId w:val="0"/>
  </w:num>
  <w:num w:numId="25">
    <w:abstractNumId w:val="14"/>
  </w:num>
  <w:num w:numId="26">
    <w:abstractNumId w:val="5"/>
  </w:num>
  <w:num w:numId="27">
    <w:abstractNumId w:val="11"/>
  </w:num>
  <w:num w:numId="28">
    <w:abstractNumId w:val="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2DC3"/>
    <w:rsid w:val="0006216C"/>
    <w:rsid w:val="003D146E"/>
    <w:rsid w:val="00563413"/>
    <w:rsid w:val="00615827"/>
    <w:rsid w:val="00832DC3"/>
    <w:rsid w:val="009821B8"/>
    <w:rsid w:val="009B324F"/>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C0C703"/>
  <w15:docId w15:val="{EF5FC6A4-E230-4C95-87FD-4AF436DB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F3366A"/>
    <w:rPr>
      <w:sz w:val="24"/>
      <w:szCs w:val="24"/>
      <w:lang w:val="en-US" w:eastAsia="zh-CN"/>
    </w:rPr>
  </w:style>
  <w:style w:type="paragraph" w:styleId="1">
    <w:name w:val="heading 1"/>
    <w:basedOn w:val="a"/>
    <w:next w:val="a"/>
    <w:qFormat/>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cs="Arial"/>
      <w:b/>
      <w:bCs/>
      <w:kern w:val="32"/>
      <w:sz w:val="28"/>
      <w:szCs w:val="32"/>
    </w:rPr>
  </w:style>
  <w:style w:type="paragraph" w:styleId="2">
    <w:name w:val="heading 2"/>
    <w:basedOn w:val="a"/>
    <w:next w:val="a"/>
    <w:link w:val="20"/>
    <w:qFormat/>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
    <w:name w:val="heading 3"/>
    <w:basedOn w:val="a"/>
    <w:next w:val="a"/>
    <w:qFormat/>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4">
    <w:name w:val="heading 4"/>
    <w:aliases w:val="--F4,--F4 Char,H4,Heading 14,Heading 4 Char,h4,heading 4,rh1,标题 4 Char Char,标题 4 Char Char Char,标题 4 Char1 Char Char,标题 4 Char1 Char Char Char Char Char Char,标题 4 Char2 Char,标题 4 Char2 Char Char Char Char Char,标题 4 Char3 Char Char Char Char"/>
    <w:basedOn w:val="a"/>
    <w:next w:val="a"/>
    <w:link w:val="40"/>
    <w:qFormat/>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
    <w:name w:val="heading 5"/>
    <w:basedOn w:val="a"/>
    <w:next w:val="a"/>
    <w:qFormat/>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
    <w:next w:val="a"/>
    <w:qFormat/>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
    <w:next w:val="a"/>
    <w:qFormat/>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
    <w:next w:val="a"/>
    <w:qFormat/>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
    <w:next w:val="a"/>
    <w:qFormat/>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CC1F42"/>
    <w:rPr>
      <w:rFonts w:eastAsia="SimSun" w:cs="Arial"/>
      <w:b/>
      <w:bCs/>
      <w:iCs/>
      <w:sz w:val="24"/>
      <w:szCs w:val="28"/>
      <w:lang w:val="en-US" w:eastAsia="zh-CN" w:bidi="ar-SA"/>
    </w:rPr>
  </w:style>
  <w:style w:type="paragraph" w:styleId="a3">
    <w:name w:val="Plain Text"/>
    <w:basedOn w:val="a"/>
    <w:rPr>
      <w:rFonts w:ascii="SimSun" w:hAnsi="Courier New" w:cs="Courier New"/>
      <w:szCs w:val="21"/>
    </w:rPr>
  </w:style>
  <w:style w:type="paragraph" w:styleId="21">
    <w:name w:val="Body Text Indent 2"/>
    <w:basedOn w:val="a"/>
    <w:link w:val="22"/>
    <w:pPr>
      <w:ind w:leftChars="857" w:left="1800"/>
    </w:pPr>
  </w:style>
  <w:style w:type="paragraph" w:styleId="a4">
    <w:name w:val="caption"/>
    <w:basedOn w:val="a"/>
    <w:next w:val="a"/>
    <w:qFormat/>
    <w:pPr>
      <w:spacing w:before="152" w:after="160"/>
    </w:pPr>
    <w:rPr>
      <w:rFonts w:ascii="Arial" w:eastAsia="SimHei" w:hAnsi="Arial" w:cs="Arial"/>
      <w:szCs w:val="20"/>
    </w:rPr>
  </w:style>
  <w:style w:type="paragraph" w:styleId="a5">
    <w:name w:val="Body Text"/>
    <w:basedOn w:val="a"/>
    <w:link w:val="a6"/>
    <w:pPr>
      <w:ind w:rightChars="-167" w:right="-334"/>
    </w:pPr>
    <w:rPr>
      <w:spacing w:val="4"/>
      <w:kern w:val="56"/>
    </w:rPr>
  </w:style>
  <w:style w:type="paragraph" w:styleId="a7">
    <w:name w:val="Body Text Indent"/>
    <w:basedOn w:val="a"/>
    <w:pPr>
      <w:widowControl w:val="0"/>
      <w:ind w:left="360"/>
      <w:jc w:val="both"/>
    </w:pPr>
    <w:rPr>
      <w:kern w:val="2"/>
    </w:rPr>
  </w:style>
  <w:style w:type="paragraph" w:styleId="a8">
    <w:name w:val="footer"/>
    <w:basedOn w:val="a"/>
    <w:pPr>
      <w:tabs>
        <w:tab w:val="center" w:pos="4320"/>
        <w:tab w:val="right" w:pos="8640"/>
      </w:tabs>
    </w:pPr>
  </w:style>
  <w:style w:type="character" w:styleId="a9">
    <w:name w:val="page number"/>
    <w:basedOn w:val="a0"/>
  </w:style>
  <w:style w:type="paragraph" w:styleId="30">
    <w:name w:val="Body Text Indent 3"/>
    <w:basedOn w:val="a"/>
    <w:pPr>
      <w:ind w:left="360"/>
    </w:pPr>
  </w:style>
  <w:style w:type="paragraph" w:styleId="23">
    <w:name w:val="Body Text 2"/>
    <w:basedOn w:val="a"/>
    <w:rPr>
      <w:rFonts w:ascii="Verdana" w:hAnsi="Verdana"/>
      <w:i/>
      <w:iCs/>
      <w:sz w:val="20"/>
    </w:rPr>
  </w:style>
  <w:style w:type="paragraph" w:styleId="aa">
    <w:name w:val="header"/>
    <w:basedOn w:val="a"/>
    <w:pPr>
      <w:tabs>
        <w:tab w:val="center" w:pos="4320"/>
        <w:tab w:val="right" w:pos="8640"/>
      </w:tabs>
    </w:pPr>
  </w:style>
  <w:style w:type="character" w:customStyle="1" w:styleId="atitle1">
    <w:name w:val="atitle1"/>
    <w:rPr>
      <w:rFonts w:ascii="Arial" w:hAnsi="Arial" w:cs="Arial" w:hint="default"/>
      <w:b/>
      <w:bCs/>
      <w:sz w:val="44"/>
      <w:szCs w:val="44"/>
    </w:rPr>
  </w:style>
  <w:style w:type="table" w:styleId="ab">
    <w:name w:val="Table Grid"/>
    <w:basedOn w:val="a1"/>
    <w:rsid w:val="005D22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text"/>
    <w:basedOn w:val="a"/>
    <w:semiHidden/>
    <w:rsid w:val="00F57D24"/>
    <w:pPr>
      <w:widowControl w:val="0"/>
    </w:pPr>
    <w:rPr>
      <w:kern w:val="2"/>
      <w:sz w:val="21"/>
    </w:rPr>
  </w:style>
  <w:style w:type="paragraph" w:styleId="10">
    <w:name w:val="toc 1"/>
    <w:basedOn w:val="a"/>
    <w:next w:val="a"/>
    <w:autoRedefine/>
    <w:semiHidden/>
    <w:rsid w:val="00E25F64"/>
  </w:style>
  <w:style w:type="paragraph" w:styleId="24">
    <w:name w:val="toc 2"/>
    <w:basedOn w:val="a"/>
    <w:next w:val="a"/>
    <w:autoRedefine/>
    <w:semiHidden/>
    <w:rsid w:val="00E25F64"/>
    <w:pPr>
      <w:ind w:leftChars="200" w:left="420"/>
    </w:pPr>
  </w:style>
  <w:style w:type="paragraph" w:styleId="31">
    <w:name w:val="toc 3"/>
    <w:basedOn w:val="a"/>
    <w:next w:val="a"/>
    <w:autoRedefine/>
    <w:semiHidden/>
    <w:rsid w:val="00E25F64"/>
    <w:pPr>
      <w:ind w:leftChars="400" w:left="840"/>
    </w:pPr>
  </w:style>
  <w:style w:type="character" w:styleId="ad">
    <w:name w:val="Hyperlink"/>
    <w:rsid w:val="00E25F64"/>
    <w:rPr>
      <w:color w:val="0000FF"/>
      <w:u w:val="single"/>
    </w:rPr>
  </w:style>
  <w:style w:type="paragraph" w:styleId="ae">
    <w:name w:val="Balloon Text"/>
    <w:basedOn w:val="a"/>
    <w:semiHidden/>
    <w:rsid w:val="005D57C7"/>
    <w:rPr>
      <w:sz w:val="18"/>
      <w:szCs w:val="18"/>
    </w:rPr>
  </w:style>
  <w:style w:type="character" w:customStyle="1" w:styleId="a6">
    <w:name w:val="Основной текст Знак"/>
    <w:link w:val="a5"/>
    <w:rsid w:val="005D57C7"/>
    <w:rPr>
      <w:rFonts w:eastAsia="SimSun"/>
      <w:spacing w:val="4"/>
      <w:kern w:val="56"/>
      <w:sz w:val="24"/>
      <w:szCs w:val="24"/>
      <w:lang w:val="en-US" w:eastAsia="zh-CN" w:bidi="ar-SA"/>
    </w:rPr>
  </w:style>
  <w:style w:type="paragraph" w:customStyle="1" w:styleId="Default">
    <w:name w:val="Default"/>
    <w:rsid w:val="007C0177"/>
    <w:pPr>
      <w:widowControl w:val="0"/>
      <w:autoSpaceDE w:val="0"/>
      <w:autoSpaceDN w:val="0"/>
      <w:adjustRightInd w:val="0"/>
    </w:pPr>
    <w:rPr>
      <w:color w:val="000000"/>
      <w:sz w:val="24"/>
      <w:szCs w:val="24"/>
      <w:lang w:val="en-US" w:eastAsia="zh-CN"/>
    </w:rPr>
  </w:style>
  <w:style w:type="character" w:customStyle="1" w:styleId="40">
    <w:name w:val="Заголовок 4 Знак"/>
    <w:aliases w:val="--F4 Знак,--F4 Char Знак,H4 Знак,Heading 14 Знак,Heading 4 Char Знак,h4 Знак,heading 4 Знак,rh1 Знак,标题 4 Char Char Знак,标题 4 Char Char Char Знак,标题 4 Char1 Char Char Знак,标题 4 Char1 Char Char Char Char Char Char Знак"/>
    <w:link w:val="4"/>
    <w:rsid w:val="007C0177"/>
    <w:rPr>
      <w:rFonts w:eastAsia="PMingLiU"/>
      <w:bCs/>
      <w:kern w:val="2"/>
      <w:sz w:val="24"/>
      <w:szCs w:val="28"/>
      <w:lang w:val="en-US" w:eastAsia="zh-TW" w:bidi="ar-SA"/>
    </w:rPr>
  </w:style>
  <w:style w:type="character" w:customStyle="1" w:styleId="af">
    <w:name w:val="样式 宋体"/>
    <w:rsid w:val="00AB1081"/>
    <w:rPr>
      <w:rFonts w:ascii="SimSun" w:eastAsia="SimSun" w:hAnsi="SimSun"/>
      <w:sz w:val="21"/>
    </w:rPr>
  </w:style>
  <w:style w:type="paragraph" w:customStyle="1" w:styleId="TableHeading">
    <w:name w:val="Table Heading"/>
    <w:basedOn w:val="a"/>
    <w:link w:val="TableHeadingChar"/>
    <w:rsid w:val="00864A7E"/>
    <w:pPr>
      <w:keepNext/>
      <w:widowControl w:val="0"/>
      <w:topLinePunct/>
      <w:adjustRightInd w:val="0"/>
      <w:snapToGrid w:val="0"/>
      <w:spacing w:before="80" w:after="80" w:line="240" w:lineRule="atLeast"/>
    </w:pPr>
    <w:rPr>
      <w:rFonts w:ascii="Book Antiqua" w:eastAsia="SimHei" w:hAnsi="Book Antiqua" w:cs="Book Antiqua"/>
      <w:bCs/>
      <w:snapToGrid w:val="0"/>
      <w:sz w:val="21"/>
      <w:szCs w:val="21"/>
    </w:rPr>
  </w:style>
  <w:style w:type="paragraph" w:customStyle="1" w:styleId="TableText">
    <w:name w:val="Table Text"/>
    <w:basedOn w:val="a"/>
    <w:link w:val="TableTextChar"/>
    <w:rsid w:val="00864A7E"/>
    <w:pPr>
      <w:widowControl w:val="0"/>
      <w:topLinePunct/>
      <w:adjustRightInd w:val="0"/>
      <w:snapToGrid w:val="0"/>
      <w:spacing w:before="80" w:after="80" w:line="240" w:lineRule="atLeast"/>
    </w:pPr>
    <w:rPr>
      <w:rFonts w:cs="Arial"/>
      <w:snapToGrid w:val="0"/>
      <w:sz w:val="21"/>
      <w:szCs w:val="21"/>
    </w:rPr>
  </w:style>
  <w:style w:type="character" w:customStyle="1" w:styleId="TableHeadingChar">
    <w:name w:val="Table Heading Char"/>
    <w:link w:val="TableHeading"/>
    <w:rsid w:val="00864A7E"/>
    <w:rPr>
      <w:rFonts w:ascii="Book Antiqua" w:eastAsia="SimHei" w:hAnsi="Book Antiqua" w:cs="Book Antiqua"/>
      <w:bCs/>
      <w:snapToGrid w:val="0"/>
      <w:sz w:val="21"/>
      <w:szCs w:val="21"/>
      <w:lang w:val="en-US" w:eastAsia="zh-CN" w:bidi="ar-SA"/>
    </w:rPr>
  </w:style>
  <w:style w:type="character" w:customStyle="1" w:styleId="TableTextChar">
    <w:name w:val="Table Text Char"/>
    <w:link w:val="TableText"/>
    <w:rsid w:val="00864A7E"/>
    <w:rPr>
      <w:rFonts w:eastAsia="SimSun" w:cs="Arial"/>
      <w:snapToGrid w:val="0"/>
      <w:sz w:val="21"/>
      <w:szCs w:val="21"/>
      <w:lang w:val="en-US" w:eastAsia="zh-CN" w:bidi="ar-SA"/>
    </w:rPr>
  </w:style>
  <w:style w:type="paragraph" w:customStyle="1" w:styleId="ItemListinTable">
    <w:name w:val="Item List in Table"/>
    <w:basedOn w:val="a"/>
    <w:rsid w:val="00864A7E"/>
    <w:pPr>
      <w:numPr>
        <w:numId w:val="21"/>
      </w:numPr>
      <w:topLinePunct/>
      <w:adjustRightInd w:val="0"/>
      <w:snapToGrid w:val="0"/>
      <w:spacing w:before="80" w:after="80" w:line="240" w:lineRule="atLeast"/>
    </w:pPr>
    <w:rPr>
      <w:rFonts w:cs="Arial"/>
      <w:sz w:val="21"/>
      <w:szCs w:val="21"/>
    </w:rPr>
  </w:style>
  <w:style w:type="character" w:customStyle="1" w:styleId="22">
    <w:name w:val="Основной текст с отступом 2 Знак"/>
    <w:link w:val="21"/>
    <w:rsid w:val="001D15F1"/>
    <w:rPr>
      <w:rFonts w:eastAsia="SimSun"/>
      <w:sz w:val="24"/>
      <w:szCs w:val="24"/>
      <w:lang w:val="en-US" w:eastAsia="zh-CN" w:bidi="ar-SA"/>
    </w:rPr>
  </w:style>
  <w:style w:type="paragraph" w:customStyle="1" w:styleId="af0">
    <w:name w:val="表格文本"/>
    <w:qFormat/>
    <w:rsid w:val="001D15F1"/>
    <w:pPr>
      <w:tabs>
        <w:tab w:val="decimal" w:pos="0"/>
      </w:tabs>
    </w:pPr>
    <w:rPr>
      <w:rFonts w:ascii="Arial" w:hAnsi="Arial"/>
      <w:noProof/>
      <w:sz w:val="21"/>
      <w:szCs w:val="21"/>
      <w:lang w:val="en-US" w:eastAsia="zh-CN"/>
    </w:rPr>
  </w:style>
  <w:style w:type="paragraph" w:customStyle="1" w:styleId="af1">
    <w:name w:val="说明正文"/>
    <w:basedOn w:val="a"/>
    <w:link w:val="Char"/>
    <w:qFormat/>
    <w:rsid w:val="00CC2453"/>
    <w:pPr>
      <w:widowControl w:val="0"/>
      <w:spacing w:beforeLines="50" w:before="50" w:after="120"/>
      <w:ind w:leftChars="400" w:left="840"/>
      <w:jc w:val="both"/>
    </w:pPr>
    <w:rPr>
      <w:kern w:val="2"/>
      <w:sz w:val="21"/>
      <w:szCs w:val="21"/>
      <w:shd w:val="pct15" w:color="auto" w:fill="FFFFFF"/>
    </w:rPr>
  </w:style>
  <w:style w:type="character" w:customStyle="1" w:styleId="Char">
    <w:name w:val="说明正文 Char"/>
    <w:link w:val="af1"/>
    <w:rsid w:val="00CC2453"/>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Template>
  <TotalTime>38</TotalTime>
  <Pages>1</Pages>
  <Words>1123</Words>
  <Characters>6402</Characters>
  <Application>Microsoft Office Word</Application>
  <DocSecurity>0</DocSecurity>
  <Lines>53</Lines>
  <Paragraphs>15</Paragraphs>
  <ScaleCrop>false</ScaleCrop>
  <Company>Dahua</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Standalone DVR Quick Start Guide</dc:title>
  <dc:creator>Merry</dc:creator>
  <cp:lastModifiedBy>Mike</cp:lastModifiedBy>
  <cp:revision>25</cp:revision>
  <cp:lastPrinted>2016-02-02T08:56:00Z</cp:lastPrinted>
  <dcterms:created xsi:type="dcterms:W3CDTF">2014-02-18T01:56:00Z</dcterms:created>
  <dcterms:modified xsi:type="dcterms:W3CDTF">2017-08-24T08:16:00Z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-1231087292</vt:i4>
  </property>
  <property fmtid="{D5CDD505-2E9C-101B-9397-08002B2CF9AE}" pid="3" name="_AuthorEmail">
    <vt:lpwstr>BenBoyden@via.com.tw</vt:lpwstr>
  </property>
  <property fmtid="{D5CDD505-2E9C-101B-9397-08002B2CF9AE}" pid="4" name="_AuthorEmailDisplayName">
    <vt:lpwstr>Ben Boyden</vt:lpwstr>
  </property>
  <property fmtid="{D5CDD505-2E9C-101B-9397-08002B2CF9AE}" pid="5" name="_EmailSubject">
    <vt:lpwstr/>
  </property>
  <property fmtid="{D5CDD505-2E9C-101B-9397-08002B2CF9AE}" pid="6" name="_PreviousAdHocReviewCycleID">
    <vt:i4>-980183962</vt:i4>
  </property>
  <property fmtid="{D5CDD505-2E9C-101B-9397-08002B2CF9AE}" pid="7" name="_ReviewingToolsShownOnce">
    <vt:lpwstr/>
  </property>
</Properties>
</file>