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DA6264" w:rsidRDefault="00180397" w:rsidP="00180397">
      <w:pPr>
        <w:jc w:val="center"/>
        <w:rPr>
          <w:rFonts w:ascii="黑体" w:eastAsia="黑体" w:hAnsi="黑体" w:hint="eastAsia"/>
          <w:sz w:val="44"/>
          <w:szCs w:val="44"/>
        </w:rPr>
      </w:pPr>
      <w:r w:rsidRPr="002B0D0E">
        <w:rPr>
          <w:rFonts w:ascii="黑体" w:eastAsia="黑体" w:hAnsi="黑体" w:hint="eastAsia"/>
          <w:sz w:val="44"/>
          <w:szCs w:val="44"/>
        </w:rPr>
        <w:t xml:space="preserve">Fast operation of </w:t>
      </w:r>
      <w:r w:rsidR="00BB20AE" w:rsidRPr="002B0D0E">
        <w:rPr>
          <w:rFonts w:ascii="黑体" w:eastAsia="黑体" w:hAnsi="黑体" w:hint="eastAsia"/>
          <w:sz w:val="44"/>
          <w:szCs w:val="44"/>
        </w:rPr>
        <w:t>IP</w:t>
      </w:r>
      <w:r w:rsidRPr="002B0D0E">
        <w:rPr>
          <w:rFonts w:ascii="黑体" w:eastAsia="黑体" w:hAnsi="黑体" w:hint="eastAsia"/>
          <w:sz w:val="44"/>
          <w:szCs w:val="44"/>
        </w:rPr>
        <w:t xml:space="preserve"> Villa System</w:t>
      </w: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Pr="002B0D0E" w:rsidRDefault="002B0D0E" w:rsidP="00180397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2B0D0E" w:rsidRDefault="002B0D0E" w:rsidP="00180397">
      <w:pPr>
        <w:jc w:val="center"/>
        <w:rPr>
          <w:rFonts w:ascii="黑体" w:eastAsia="黑体" w:hAnsi="黑体" w:hint="eastAsia"/>
          <w:sz w:val="32"/>
          <w:szCs w:val="32"/>
        </w:rPr>
      </w:pPr>
      <w:r w:rsidRPr="002B0D0E">
        <w:rPr>
          <w:rFonts w:ascii="黑体" w:eastAsia="黑体" w:hAnsi="黑体" w:hint="eastAsia"/>
          <w:sz w:val="32"/>
          <w:szCs w:val="32"/>
        </w:rPr>
        <w:t>V1.0</w:t>
      </w:r>
    </w:p>
    <w:p w:rsidR="002B0D0E" w:rsidRDefault="002B0D0E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2B0D0E" w:rsidRPr="002B0D0E" w:rsidRDefault="002B0D0E" w:rsidP="00180397">
      <w:pPr>
        <w:jc w:val="center"/>
        <w:rPr>
          <w:rFonts w:ascii="黑体" w:eastAsia="黑体" w:hAnsi="黑体"/>
          <w:sz w:val="32"/>
          <w:szCs w:val="32"/>
        </w:rPr>
      </w:pPr>
    </w:p>
    <w:p w:rsidR="00DA6264" w:rsidRPr="00180397" w:rsidRDefault="00DA6264" w:rsidP="00180397">
      <w:pPr>
        <w:pStyle w:val="a6"/>
        <w:numPr>
          <w:ilvl w:val="0"/>
          <w:numId w:val="6"/>
        </w:numPr>
        <w:ind w:firstLineChars="0"/>
        <w:rPr>
          <w:b/>
          <w:sz w:val="28"/>
          <w:szCs w:val="28"/>
        </w:rPr>
      </w:pPr>
      <w:r w:rsidRPr="00180397">
        <w:rPr>
          <w:b/>
          <w:sz w:val="28"/>
          <w:szCs w:val="28"/>
        </w:rPr>
        <w:t>System Structure</w:t>
      </w:r>
    </w:p>
    <w:p w:rsidR="00DA6264" w:rsidRDefault="00DA6264" w:rsidP="00180397">
      <w:r>
        <w:rPr>
          <w:rFonts w:hint="eastAsia"/>
        </w:rPr>
        <w:t>Power for VTO is DC12V/1A, powe</w:t>
      </w:r>
      <w:r w:rsidR="000D5A7E">
        <w:rPr>
          <w:rFonts w:hint="eastAsia"/>
        </w:rPr>
        <w:t>r for Dahua switch is DC24V</w:t>
      </w:r>
    </w:p>
    <w:p w:rsidR="00DA6264" w:rsidRDefault="00DA6264" w:rsidP="00610C74">
      <w:pPr>
        <w:jc w:val="center"/>
      </w:pPr>
      <w:r>
        <w:rPr>
          <w:rFonts w:cs="Arial"/>
          <w:noProof/>
        </w:rPr>
        <w:drawing>
          <wp:inline distT="0" distB="0" distL="0" distR="0">
            <wp:extent cx="4000500" cy="302951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83" cy="303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64" w:rsidRPr="00180397" w:rsidRDefault="00DA6264" w:rsidP="00DA6264">
      <w:pPr>
        <w:jc w:val="center"/>
        <w:rPr>
          <w:sz w:val="18"/>
          <w:szCs w:val="18"/>
        </w:rPr>
      </w:pPr>
      <w:r w:rsidRPr="00180397">
        <w:rPr>
          <w:sz w:val="18"/>
          <w:szCs w:val="18"/>
        </w:rPr>
        <w:t>F</w:t>
      </w:r>
      <w:r w:rsidRPr="00180397">
        <w:rPr>
          <w:rFonts w:hint="eastAsia"/>
          <w:sz w:val="18"/>
          <w:szCs w:val="18"/>
        </w:rPr>
        <w:t>igure 1</w:t>
      </w:r>
      <w:r w:rsidR="006E7F7C" w:rsidRPr="00180397">
        <w:rPr>
          <w:rFonts w:hint="eastAsia"/>
          <w:sz w:val="18"/>
          <w:szCs w:val="18"/>
        </w:rPr>
        <w:t>-1</w:t>
      </w:r>
    </w:p>
    <w:p w:rsidR="00DA6264" w:rsidRPr="006E7F7C" w:rsidRDefault="006E7F7C" w:rsidP="00180397">
      <w:pPr>
        <w:pStyle w:val="a6"/>
        <w:numPr>
          <w:ilvl w:val="0"/>
          <w:numId w:val="6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peration </w:t>
      </w:r>
      <w:r>
        <w:rPr>
          <w:rFonts w:hint="eastAsia"/>
          <w:b/>
          <w:sz w:val="28"/>
          <w:szCs w:val="28"/>
        </w:rPr>
        <w:t>S</w:t>
      </w:r>
      <w:r w:rsidR="00DA6264" w:rsidRPr="006E7F7C">
        <w:rPr>
          <w:b/>
          <w:sz w:val="28"/>
          <w:szCs w:val="28"/>
        </w:rPr>
        <w:t>teps</w:t>
      </w:r>
    </w:p>
    <w:p w:rsidR="00DA6264" w:rsidRPr="00180397" w:rsidRDefault="00DA6264" w:rsidP="006E7F7C">
      <w:pPr>
        <w:rPr>
          <w:rFonts w:ascii="Calibri" w:hAnsi="Calibri" w:cs="Calibri"/>
        </w:rPr>
      </w:pPr>
      <w:r>
        <w:rPr>
          <w:rFonts w:hint="eastAsia"/>
        </w:rPr>
        <w:t>VTO--- The default IP of VTO is 10</w:t>
      </w:r>
      <w:r w:rsidRPr="00180397">
        <w:rPr>
          <w:rFonts w:ascii="Calibri" w:hAnsi="Calibri" w:cs="Calibri" w:hint="eastAsia"/>
        </w:rPr>
        <w:t xml:space="preserve">.22.5.189, and the project setting password is </w:t>
      </w:r>
      <w:r w:rsidR="00867615">
        <w:rPr>
          <w:rFonts w:ascii="Calibri" w:hAnsi="Calibri" w:cs="Calibri" w:hint="eastAsia"/>
        </w:rPr>
        <w:t>#</w:t>
      </w:r>
      <w:r w:rsidRPr="00180397">
        <w:rPr>
          <w:rFonts w:ascii="Calibri" w:hAnsi="Calibri" w:cs="Calibri" w:hint="eastAsia"/>
        </w:rPr>
        <w:t>888888</w:t>
      </w:r>
      <w:r w:rsidR="00867615">
        <w:rPr>
          <w:rFonts w:ascii="Calibri" w:hAnsi="Calibri" w:cs="Calibri" w:hint="eastAsia"/>
        </w:rPr>
        <w:t>#</w:t>
      </w:r>
      <w:r w:rsidRPr="00180397">
        <w:rPr>
          <w:rFonts w:ascii="Calibri" w:hAnsi="Calibri" w:cs="Calibri" w:hint="eastAsia"/>
        </w:rPr>
        <w:t>;</w:t>
      </w:r>
    </w:p>
    <w:p w:rsidR="00DA6264" w:rsidRPr="00180397" w:rsidRDefault="00DA6264" w:rsidP="006E7F7C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>VTH--- The default IP of VTH is 10.22.5.180, and the project setting password is 002236;</w:t>
      </w:r>
    </w:p>
    <w:p w:rsidR="002063E2" w:rsidRPr="00180397" w:rsidRDefault="002063E2" w:rsidP="006E7F7C">
      <w:pPr>
        <w:rPr>
          <w:rFonts w:ascii="Calibri" w:hAnsi="Calibri" w:cs="Calibri"/>
          <w:b/>
        </w:rPr>
      </w:pPr>
      <w:r w:rsidRPr="00180397">
        <w:rPr>
          <w:rFonts w:ascii="Calibri" w:hAnsi="Calibri" w:cs="Calibri" w:hint="eastAsia"/>
          <w:b/>
        </w:rPr>
        <w:t>Note:</w:t>
      </w:r>
    </w:p>
    <w:p w:rsidR="002063E2" w:rsidRDefault="002063E2" w:rsidP="006E7F7C">
      <w:r>
        <w:t>W</w:t>
      </w:r>
      <w:r>
        <w:rPr>
          <w:rFonts w:hint="eastAsia"/>
        </w:rPr>
        <w:t>hen you want to connect the devices, please make sure the IP address of VTO and VTH are in the same network segment.</w:t>
      </w:r>
    </w:p>
    <w:p w:rsidR="00DA6264" w:rsidRPr="006E7F7C" w:rsidRDefault="00DA6264" w:rsidP="002B0D0E">
      <w:pPr>
        <w:spacing w:beforeLines="50" w:afterLines="50"/>
        <w:rPr>
          <w:b/>
          <w:sz w:val="24"/>
          <w:szCs w:val="24"/>
        </w:rPr>
      </w:pPr>
      <w:r w:rsidRPr="006E7F7C">
        <w:rPr>
          <w:rFonts w:hint="eastAsia"/>
          <w:b/>
          <w:sz w:val="24"/>
          <w:szCs w:val="24"/>
        </w:rPr>
        <w:t>2</w:t>
      </w:r>
      <w:r w:rsidR="006E2178" w:rsidRPr="006E7F7C">
        <w:rPr>
          <w:rFonts w:hint="eastAsia"/>
          <w:b/>
          <w:sz w:val="24"/>
          <w:szCs w:val="24"/>
        </w:rPr>
        <w:t>.</w:t>
      </w:r>
      <w:r w:rsidR="006E7F7C" w:rsidRPr="006E7F7C">
        <w:rPr>
          <w:b/>
          <w:sz w:val="24"/>
          <w:szCs w:val="24"/>
        </w:rPr>
        <w:t>1 VTO WEB Config</w:t>
      </w:r>
    </w:p>
    <w:p w:rsidR="00E73551" w:rsidRDefault="00E73551" w:rsidP="00DA6264">
      <w:r>
        <w:t>F</w:t>
      </w:r>
      <w:r>
        <w:rPr>
          <w:rFonts w:hint="eastAsia"/>
        </w:rPr>
        <w:t>illed in the VTO</w:t>
      </w:r>
      <w:r>
        <w:t>’</w:t>
      </w:r>
      <w:r>
        <w:rPr>
          <w:rFonts w:hint="eastAsia"/>
        </w:rPr>
        <w:t xml:space="preserve"> IP add</w:t>
      </w:r>
      <w:r w:rsidRPr="00180397">
        <w:rPr>
          <w:rFonts w:ascii="Calibri" w:hAnsi="Calibri" w:cs="Calibri" w:hint="eastAsia"/>
        </w:rPr>
        <w:t>ress in the I</w:t>
      </w:r>
      <w:r>
        <w:rPr>
          <w:rFonts w:hint="eastAsia"/>
        </w:rPr>
        <w:t>E explorer, it will show a log interface as Figure 2-1,</w:t>
      </w:r>
      <w:r w:rsidR="00DA6264" w:rsidRPr="006E2178">
        <w:t xml:space="preserve"> </w:t>
      </w:r>
      <w:r>
        <w:t>account/password</w:t>
      </w:r>
      <w:r>
        <w:rPr>
          <w:rFonts w:hint="eastAsia"/>
        </w:rPr>
        <w:t xml:space="preserve"> are </w:t>
      </w:r>
      <w:r w:rsidR="00DA6264" w:rsidRPr="006E2178">
        <w:t xml:space="preserve">admin/admin. </w:t>
      </w:r>
      <w:r w:rsidR="00DA6264" w:rsidRPr="006E2178">
        <w:rPr>
          <w:rFonts w:hint="eastAsia"/>
        </w:rPr>
        <w:t xml:space="preserve"> </w:t>
      </w:r>
    </w:p>
    <w:p w:rsidR="00E73551" w:rsidRDefault="00E73551" w:rsidP="00610C74">
      <w:pPr>
        <w:jc w:val="center"/>
      </w:pPr>
      <w:r>
        <w:rPr>
          <w:noProof/>
        </w:rPr>
        <w:drawing>
          <wp:inline distT="0" distB="0" distL="0" distR="0">
            <wp:extent cx="4000500" cy="1952625"/>
            <wp:effectExtent l="1905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7C" w:rsidRPr="00180397" w:rsidRDefault="00E73551" w:rsidP="006E7F7C">
      <w:pPr>
        <w:jc w:val="center"/>
        <w:rPr>
          <w:sz w:val="18"/>
          <w:szCs w:val="18"/>
        </w:rPr>
      </w:pPr>
      <w:r w:rsidRPr="00180397">
        <w:rPr>
          <w:rFonts w:hint="eastAsia"/>
          <w:sz w:val="18"/>
          <w:szCs w:val="18"/>
        </w:rPr>
        <w:t>Figure 2-1</w:t>
      </w:r>
    </w:p>
    <w:p w:rsidR="006E7F7C" w:rsidRPr="00180397" w:rsidRDefault="006E7F7C" w:rsidP="006E7F7C">
      <w:pPr>
        <w:rPr>
          <w:b/>
          <w:sz w:val="24"/>
          <w:szCs w:val="24"/>
        </w:rPr>
      </w:pPr>
      <w:r w:rsidRPr="00180397">
        <w:rPr>
          <w:rFonts w:hint="eastAsia"/>
          <w:b/>
          <w:sz w:val="24"/>
          <w:szCs w:val="24"/>
        </w:rPr>
        <w:lastRenderedPageBreak/>
        <w:t>B</w:t>
      </w:r>
      <w:r w:rsidRPr="00180397">
        <w:rPr>
          <w:b/>
          <w:sz w:val="24"/>
          <w:szCs w:val="24"/>
        </w:rPr>
        <w:t xml:space="preserve">asic </w:t>
      </w:r>
      <w:r w:rsidRPr="00180397">
        <w:rPr>
          <w:rFonts w:hint="eastAsia"/>
          <w:b/>
          <w:sz w:val="24"/>
          <w:szCs w:val="24"/>
        </w:rPr>
        <w:t>C</w:t>
      </w:r>
      <w:r w:rsidRPr="00180397">
        <w:rPr>
          <w:b/>
          <w:sz w:val="24"/>
          <w:szCs w:val="24"/>
        </w:rPr>
        <w:t>onfiguration</w:t>
      </w:r>
      <w:r w:rsidRPr="00180397">
        <w:rPr>
          <w:rFonts w:hint="eastAsia"/>
          <w:b/>
          <w:sz w:val="24"/>
          <w:szCs w:val="24"/>
        </w:rPr>
        <w:t>:</w:t>
      </w:r>
    </w:p>
    <w:p w:rsidR="00DA6264" w:rsidRPr="006E2178" w:rsidRDefault="006E7F7C" w:rsidP="006E7F7C">
      <w:r w:rsidRPr="00610C74">
        <w:rPr>
          <w:rFonts w:hint="eastAsia"/>
          <w:b/>
        </w:rPr>
        <w:t>Step 1</w:t>
      </w:r>
      <w:r>
        <w:rPr>
          <w:rFonts w:hint="eastAsia"/>
        </w:rPr>
        <w:t xml:space="preserve">  </w:t>
      </w:r>
      <w:r w:rsidR="00DA6264" w:rsidRPr="006E2178">
        <w:t>C</w:t>
      </w:r>
      <w:r w:rsidR="00DA6264" w:rsidRPr="006E2178">
        <w:rPr>
          <w:rFonts w:hint="eastAsia"/>
        </w:rPr>
        <w:t>he</w:t>
      </w:r>
      <w:r w:rsidR="00DA6264" w:rsidRPr="00180397">
        <w:rPr>
          <w:rFonts w:ascii="Calibri" w:hAnsi="Calibri" w:cs="Calibri" w:hint="eastAsia"/>
        </w:rPr>
        <w:t>ck system Config&gt;Local Config&gt;</w:t>
      </w:r>
      <w:r w:rsidR="006E2178" w:rsidRPr="00180397">
        <w:rPr>
          <w:rFonts w:ascii="Calibri" w:hAnsi="Calibri" w:cs="Calibri" w:hint="eastAsia"/>
        </w:rPr>
        <w:t xml:space="preserve"> set Vide</w:t>
      </w:r>
      <w:r w:rsidR="006E2178" w:rsidRPr="006E2178">
        <w:rPr>
          <w:rFonts w:hint="eastAsia"/>
        </w:rPr>
        <w:t>o Format into WVGA, see Figure 2-</w:t>
      </w:r>
      <w:r>
        <w:rPr>
          <w:rFonts w:hint="eastAsia"/>
        </w:rPr>
        <w:t>2</w:t>
      </w:r>
    </w:p>
    <w:p w:rsidR="00DA6264" w:rsidRDefault="006E2178" w:rsidP="006E7F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41660" cy="2125541"/>
            <wp:effectExtent l="19050" t="0" r="6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61" cy="21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78" w:rsidRPr="00180397" w:rsidRDefault="006E2178" w:rsidP="002063E2">
      <w:pPr>
        <w:jc w:val="center"/>
        <w:rPr>
          <w:sz w:val="18"/>
          <w:szCs w:val="18"/>
        </w:rPr>
      </w:pPr>
      <w:r w:rsidRPr="00180397">
        <w:rPr>
          <w:rFonts w:hint="eastAsia"/>
          <w:sz w:val="18"/>
          <w:szCs w:val="18"/>
        </w:rPr>
        <w:t>Figure 2-</w:t>
      </w:r>
      <w:r w:rsidR="006E7F7C" w:rsidRPr="00180397">
        <w:rPr>
          <w:rFonts w:hint="eastAsia"/>
          <w:sz w:val="18"/>
          <w:szCs w:val="18"/>
        </w:rPr>
        <w:t>2</w:t>
      </w:r>
    </w:p>
    <w:p w:rsidR="006E2178" w:rsidRPr="00610C74" w:rsidRDefault="006E7F7C" w:rsidP="006E2178">
      <w:r w:rsidRPr="00610C74">
        <w:rPr>
          <w:rFonts w:hint="eastAsia"/>
          <w:b/>
        </w:rPr>
        <w:t>Step 2</w:t>
      </w:r>
      <w:r>
        <w:rPr>
          <w:rFonts w:hint="eastAsia"/>
        </w:rPr>
        <w:t xml:space="preserve">  </w:t>
      </w:r>
      <w:r w:rsidR="006E2178">
        <w:rPr>
          <w:rFonts w:hint="eastAsia"/>
        </w:rPr>
        <w:t>Check Indoo</w:t>
      </w:r>
      <w:r w:rsidR="006E2178" w:rsidRPr="00180397">
        <w:rPr>
          <w:rFonts w:ascii="Calibri" w:hAnsi="Calibri" w:cs="Calibri" w:hint="eastAsia"/>
        </w:rPr>
        <w:t>r Station Manager,</w:t>
      </w:r>
      <w:r w:rsidR="006E2178" w:rsidRPr="00180397">
        <w:rPr>
          <w:rFonts w:ascii="Calibri" w:hAnsi="Calibri" w:cs="Calibri"/>
        </w:rPr>
        <w:t xml:space="preserve"> click on Add to </w:t>
      </w:r>
      <w:r w:rsidR="006E2178" w:rsidRPr="006E2178">
        <w:t xml:space="preserve">add one VTH </w:t>
      </w:r>
      <w:r w:rsidR="00371096">
        <w:rPr>
          <w:rFonts w:hint="eastAsia"/>
        </w:rPr>
        <w:t>Short No.</w:t>
      </w:r>
      <w:r w:rsidR="006E2178" w:rsidRPr="006E2178">
        <w:t>, such as: 102. See Figure</w:t>
      </w:r>
      <w:r>
        <w:rPr>
          <w:rFonts w:hint="eastAsia"/>
        </w:rPr>
        <w:t xml:space="preserve"> 2-3</w:t>
      </w:r>
      <w:r w:rsidR="006E2178">
        <w:rPr>
          <w:rFonts w:hint="eastAsia"/>
        </w:rPr>
        <w:t>.</w:t>
      </w:r>
    </w:p>
    <w:p w:rsidR="006E2178" w:rsidRDefault="006E2178" w:rsidP="006E217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00575" cy="223189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51" cy="22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78" w:rsidRPr="00180397" w:rsidRDefault="006E2178" w:rsidP="006E2178">
      <w:pPr>
        <w:jc w:val="center"/>
        <w:rPr>
          <w:sz w:val="18"/>
          <w:szCs w:val="18"/>
        </w:rPr>
      </w:pPr>
      <w:r w:rsidRPr="00180397">
        <w:rPr>
          <w:sz w:val="18"/>
          <w:szCs w:val="18"/>
        </w:rPr>
        <w:t xml:space="preserve">Figure </w:t>
      </w:r>
      <w:r w:rsidR="006E7F7C" w:rsidRPr="00180397">
        <w:rPr>
          <w:rFonts w:hint="eastAsia"/>
          <w:sz w:val="18"/>
          <w:szCs w:val="18"/>
        </w:rPr>
        <w:t>2-3</w:t>
      </w:r>
      <w:r w:rsidRPr="00180397">
        <w:rPr>
          <w:rFonts w:hint="eastAsia"/>
          <w:sz w:val="18"/>
          <w:szCs w:val="18"/>
        </w:rPr>
        <w:t xml:space="preserve"> </w:t>
      </w:r>
    </w:p>
    <w:p w:rsidR="006E7F7C" w:rsidRPr="006E7F7C" w:rsidRDefault="006E2178" w:rsidP="002B0D0E">
      <w:pPr>
        <w:pStyle w:val="a6"/>
        <w:numPr>
          <w:ilvl w:val="1"/>
          <w:numId w:val="5"/>
        </w:numPr>
        <w:spacing w:beforeLines="50" w:afterLines="50"/>
        <w:ind w:left="357" w:firstLineChars="0" w:hanging="357"/>
        <w:rPr>
          <w:b/>
          <w:sz w:val="24"/>
          <w:szCs w:val="24"/>
        </w:rPr>
      </w:pPr>
      <w:r w:rsidRPr="006E7F7C">
        <w:rPr>
          <w:rFonts w:hint="eastAsia"/>
          <w:b/>
          <w:sz w:val="24"/>
          <w:szCs w:val="24"/>
        </w:rPr>
        <w:t>Main VTH Setup</w:t>
      </w:r>
    </w:p>
    <w:p w:rsidR="006E7F7C" w:rsidRPr="00180397" w:rsidRDefault="006E7F7C" w:rsidP="00AD74DC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O</w:t>
      </w:r>
      <w:r w:rsidRPr="00180397">
        <w:rPr>
          <w:rFonts w:ascii="Calibri" w:hAnsi="Calibri" w:cs="Calibri" w:hint="eastAsia"/>
        </w:rPr>
        <w:t>n the VTH</w:t>
      </w:r>
      <w:r w:rsidRPr="00180397">
        <w:rPr>
          <w:rFonts w:ascii="Calibri" w:hAnsi="Calibri" w:cs="Calibri"/>
        </w:rPr>
        <w:t>’</w:t>
      </w:r>
      <w:r w:rsidRPr="00180397">
        <w:rPr>
          <w:rFonts w:ascii="Calibri" w:hAnsi="Calibri" w:cs="Calibri" w:hint="eastAsia"/>
        </w:rPr>
        <w:t>s screen, please point Setting&gt; Project Settings&gt;</w:t>
      </w:r>
      <w:r w:rsidR="00371096" w:rsidRPr="00180397">
        <w:rPr>
          <w:rFonts w:ascii="Calibri" w:hAnsi="Calibri" w:cs="Calibri" w:hint="eastAsia"/>
        </w:rPr>
        <w:t xml:space="preserve"> </w:t>
      </w:r>
      <w:r w:rsidRPr="00180397">
        <w:rPr>
          <w:rFonts w:ascii="Calibri" w:hAnsi="Calibri" w:cs="Calibri" w:hint="eastAsia"/>
        </w:rPr>
        <w:t>002236</w:t>
      </w:r>
    </w:p>
    <w:p w:rsidR="00AD74DC" w:rsidRDefault="006E7F7C" w:rsidP="00AD74DC">
      <w:r w:rsidRPr="00610C74">
        <w:rPr>
          <w:rFonts w:hint="eastAsia"/>
          <w:b/>
        </w:rPr>
        <w:t>Step 1</w:t>
      </w:r>
      <w:r>
        <w:rPr>
          <w:rFonts w:hint="eastAsia"/>
        </w:rPr>
        <w:t xml:space="preserve">  </w:t>
      </w:r>
      <w:r w:rsidR="006E2178" w:rsidRPr="00180397">
        <w:rPr>
          <w:rFonts w:ascii="Calibri" w:hAnsi="Calibri" w:cs="Calibri" w:hint="eastAsia"/>
        </w:rPr>
        <w:t xml:space="preserve">Check </w:t>
      </w:r>
      <w:r w:rsidR="00AD74DC" w:rsidRPr="00180397">
        <w:rPr>
          <w:rFonts w:ascii="Calibri" w:hAnsi="Calibri" w:cs="Calibri" w:hint="eastAsia"/>
        </w:rPr>
        <w:t xml:space="preserve">Product Info, </w:t>
      </w:r>
      <w:r w:rsidR="00AD74DC" w:rsidRPr="00180397">
        <w:rPr>
          <w:rFonts w:ascii="Calibri" w:hAnsi="Calibri" w:cs="Calibri"/>
        </w:rPr>
        <w:t>set Room No.</w:t>
      </w:r>
      <w:r w:rsidR="00371096" w:rsidRPr="00180397">
        <w:rPr>
          <w:rFonts w:ascii="Calibri" w:hAnsi="Calibri" w:cs="Calibri" w:hint="eastAsia"/>
        </w:rPr>
        <w:t>(it need be same with the VTH short No. in Figure 2-3)</w:t>
      </w:r>
      <w:r w:rsidR="00AD74DC" w:rsidRPr="00180397">
        <w:rPr>
          <w:rFonts w:ascii="Calibri" w:hAnsi="Calibri" w:cs="Calibri"/>
        </w:rPr>
        <w:t>,</w:t>
      </w:r>
      <w:r w:rsidR="00AD74DC" w:rsidRPr="00AD74DC">
        <w:t xml:space="preserve"> </w:t>
      </w:r>
      <w:r w:rsidR="00AD74DC" w:rsidRPr="00180397">
        <w:rPr>
          <w:rFonts w:ascii="Calibri" w:hAnsi="Calibri" w:cs="Calibri"/>
        </w:rPr>
        <w:t>Local I</w:t>
      </w:r>
      <w:r w:rsidR="00371096" w:rsidRPr="00180397">
        <w:rPr>
          <w:rFonts w:ascii="Calibri" w:hAnsi="Calibri" w:cs="Calibri"/>
        </w:rPr>
        <w:t xml:space="preserve">P, Subnet Mask, Gateway, then point OK to save it </w:t>
      </w:r>
      <w:r w:rsidR="00AD74DC" w:rsidRPr="00180397">
        <w:rPr>
          <w:rFonts w:ascii="Calibri" w:hAnsi="Calibri" w:cs="Calibri" w:hint="eastAsia"/>
        </w:rPr>
        <w:t xml:space="preserve">. </w:t>
      </w:r>
      <w:r w:rsidR="00AD74DC" w:rsidRPr="00180397">
        <w:rPr>
          <w:rFonts w:ascii="Calibri" w:hAnsi="Calibri" w:cs="Calibri"/>
        </w:rPr>
        <w:t xml:space="preserve">See Figure </w:t>
      </w:r>
      <w:r w:rsidR="00371096" w:rsidRPr="00180397">
        <w:rPr>
          <w:rFonts w:ascii="Calibri" w:hAnsi="Calibri" w:cs="Calibri" w:hint="eastAsia"/>
        </w:rPr>
        <w:t>2-4</w:t>
      </w:r>
      <w:r w:rsidR="00AD74DC" w:rsidRPr="00180397">
        <w:rPr>
          <w:rFonts w:ascii="Calibri" w:hAnsi="Calibri" w:cs="Calibri"/>
        </w:rPr>
        <w:t>.</w:t>
      </w:r>
    </w:p>
    <w:p w:rsidR="00AD74DC" w:rsidRPr="00AD74DC" w:rsidRDefault="00AD74DC" w:rsidP="00C1519A">
      <w:pPr>
        <w:jc w:val="center"/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191000" cy="2514600"/>
            <wp:effectExtent l="19050" t="0" r="0" b="0"/>
            <wp:docPr id="12" name="图片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78" w:rsidRPr="00180397" w:rsidRDefault="00AD74DC" w:rsidP="002063E2">
      <w:pPr>
        <w:jc w:val="center"/>
        <w:rPr>
          <w:sz w:val="18"/>
          <w:szCs w:val="18"/>
        </w:rPr>
      </w:pPr>
      <w:r w:rsidRPr="00180397">
        <w:rPr>
          <w:sz w:val="18"/>
          <w:szCs w:val="18"/>
        </w:rPr>
        <w:t xml:space="preserve">Figure </w:t>
      </w:r>
      <w:r w:rsidR="00371096" w:rsidRPr="00180397">
        <w:rPr>
          <w:rFonts w:hint="eastAsia"/>
          <w:sz w:val="18"/>
          <w:szCs w:val="18"/>
        </w:rPr>
        <w:t>2-4</w:t>
      </w:r>
    </w:p>
    <w:p w:rsidR="006E7F7C" w:rsidRDefault="006E7F7C" w:rsidP="006E7F7C">
      <w:r w:rsidRPr="00C1519A">
        <w:rPr>
          <w:rFonts w:hint="eastAsia"/>
          <w:b/>
        </w:rPr>
        <w:t>Step 2</w:t>
      </w:r>
      <w:r w:rsidR="00371096">
        <w:rPr>
          <w:rFonts w:hint="eastAsia"/>
        </w:rPr>
        <w:t xml:space="preserve"> </w:t>
      </w:r>
      <w:r w:rsidR="00C1519A">
        <w:rPr>
          <w:rFonts w:hint="eastAsia"/>
        </w:rPr>
        <w:t xml:space="preserve"> </w:t>
      </w:r>
      <w:r w:rsidR="00371096" w:rsidRPr="00180397">
        <w:rPr>
          <w:rFonts w:ascii="Calibri" w:hAnsi="Calibri" w:cs="Calibri" w:hint="eastAsia"/>
        </w:rPr>
        <w:t>Check Network, i</w:t>
      </w:r>
      <w:r w:rsidR="00371096" w:rsidRPr="00180397">
        <w:rPr>
          <w:rFonts w:ascii="Calibri" w:hAnsi="Calibri" w:cs="Calibri"/>
        </w:rPr>
        <w:t>nput main VTO IP in Network</w:t>
      </w:r>
      <w:r w:rsidR="00371096" w:rsidRPr="00180397">
        <w:rPr>
          <w:rFonts w:ascii="Calibri" w:hAnsi="Calibri" w:cs="Calibri" w:hint="eastAsia"/>
        </w:rPr>
        <w:t>, then point ok to save it.</w:t>
      </w:r>
      <w:r w:rsidR="00371096" w:rsidRPr="00180397">
        <w:rPr>
          <w:rFonts w:ascii="Calibri" w:hAnsi="Calibri" w:cs="Calibri"/>
        </w:rPr>
        <w:t xml:space="preserve"> See Figure </w:t>
      </w:r>
      <w:r w:rsidR="00371096" w:rsidRPr="00180397">
        <w:rPr>
          <w:rFonts w:ascii="Calibri" w:hAnsi="Calibri" w:cs="Calibri" w:hint="eastAsia"/>
        </w:rPr>
        <w:t>2-5</w:t>
      </w:r>
      <w:r w:rsidR="00371096" w:rsidRPr="00180397">
        <w:rPr>
          <w:rFonts w:ascii="Calibri" w:hAnsi="Calibri" w:cs="Calibri"/>
        </w:rPr>
        <w:t>.</w:t>
      </w:r>
    </w:p>
    <w:p w:rsidR="00DA6264" w:rsidRDefault="00AD74DC" w:rsidP="00C1519A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4191000" cy="2514600"/>
            <wp:effectExtent l="19050" t="0" r="0" b="0"/>
            <wp:docPr id="15" name="图片 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DC" w:rsidRPr="00180397" w:rsidRDefault="00AD74DC" w:rsidP="002063E2">
      <w:pPr>
        <w:jc w:val="center"/>
        <w:rPr>
          <w:sz w:val="18"/>
          <w:szCs w:val="18"/>
        </w:rPr>
      </w:pPr>
      <w:r w:rsidRPr="00180397">
        <w:rPr>
          <w:sz w:val="18"/>
          <w:szCs w:val="18"/>
        </w:rPr>
        <w:t xml:space="preserve">Figure </w:t>
      </w:r>
      <w:r w:rsidR="00371096" w:rsidRPr="00180397">
        <w:rPr>
          <w:rFonts w:hint="eastAsia"/>
          <w:sz w:val="18"/>
          <w:szCs w:val="18"/>
        </w:rPr>
        <w:t>2-5</w:t>
      </w:r>
    </w:p>
    <w:p w:rsidR="00AD74DC" w:rsidRPr="00180397" w:rsidRDefault="002063E2" w:rsidP="00AD74DC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A</w:t>
      </w:r>
      <w:r w:rsidRPr="00180397">
        <w:rPr>
          <w:rFonts w:ascii="Calibri" w:hAnsi="Calibri" w:cs="Calibri" w:hint="eastAsia"/>
        </w:rPr>
        <w:t xml:space="preserve">fter the above </w:t>
      </w:r>
      <w:r w:rsidR="00B97C35" w:rsidRPr="00180397">
        <w:rPr>
          <w:rFonts w:ascii="Calibri" w:hAnsi="Calibri" w:cs="Calibri" w:hint="eastAsia"/>
        </w:rPr>
        <w:t xml:space="preserve">operation steps, it can make a call from VTO and VTH. </w:t>
      </w:r>
    </w:p>
    <w:p w:rsidR="00B97C35" w:rsidRPr="006E7F7C" w:rsidRDefault="00B97C35" w:rsidP="00180397">
      <w:pPr>
        <w:pStyle w:val="a6"/>
        <w:numPr>
          <w:ilvl w:val="0"/>
          <w:numId w:val="6"/>
        </w:numPr>
        <w:ind w:firstLineChars="0"/>
        <w:rPr>
          <w:b/>
          <w:sz w:val="28"/>
          <w:szCs w:val="28"/>
        </w:rPr>
      </w:pPr>
      <w:r w:rsidRPr="006E7F7C">
        <w:rPr>
          <w:rFonts w:hint="eastAsia"/>
          <w:b/>
          <w:sz w:val="28"/>
          <w:szCs w:val="28"/>
        </w:rPr>
        <w:t>Group call Settings</w:t>
      </w:r>
    </w:p>
    <w:p w:rsidR="00B97C35" w:rsidRPr="00180397" w:rsidRDefault="00B97C35" w:rsidP="00610C74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I</w:t>
      </w:r>
      <w:r w:rsidRPr="00180397">
        <w:rPr>
          <w:rFonts w:ascii="Calibri" w:hAnsi="Calibri" w:cs="Calibri" w:hint="eastAsia"/>
        </w:rPr>
        <w:t xml:space="preserve">f there are more than 2 VTH, you can set group call function of VDP. </w:t>
      </w:r>
    </w:p>
    <w:p w:rsidR="00B97C35" w:rsidRDefault="00C1519A" w:rsidP="002B0D0E">
      <w:pPr>
        <w:spacing w:beforeLines="50" w:afterLines="5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3.1 </w:t>
      </w:r>
      <w:r w:rsidR="001D77E1" w:rsidRPr="00371096">
        <w:rPr>
          <w:rFonts w:hint="eastAsia"/>
          <w:b/>
          <w:sz w:val="24"/>
          <w:szCs w:val="24"/>
        </w:rPr>
        <w:t>VTO web config</w:t>
      </w:r>
    </w:p>
    <w:p w:rsidR="001D77E1" w:rsidRPr="00180397" w:rsidRDefault="00371096" w:rsidP="00610C74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>Step1  Add Main VTH, e</w:t>
      </w:r>
      <w:r w:rsidR="001D77E1" w:rsidRPr="00180397">
        <w:rPr>
          <w:rFonts w:ascii="Calibri" w:hAnsi="Calibri" w:cs="Calibri"/>
        </w:rPr>
        <w:t xml:space="preserve">nter the </w:t>
      </w:r>
      <w:r w:rsidRPr="00180397">
        <w:rPr>
          <w:rFonts w:ascii="Calibri" w:hAnsi="Calibri" w:cs="Calibri" w:hint="eastAsia"/>
        </w:rPr>
        <w:t>VTO</w:t>
      </w:r>
      <w:r w:rsidR="001D77E1" w:rsidRPr="00180397">
        <w:rPr>
          <w:rFonts w:ascii="Calibri" w:hAnsi="Calibri" w:cs="Calibri"/>
        </w:rPr>
        <w:t>’</w:t>
      </w:r>
      <w:r w:rsidR="001D77E1" w:rsidRPr="00180397">
        <w:rPr>
          <w:rFonts w:ascii="Calibri" w:hAnsi="Calibri" w:cs="Calibri" w:hint="eastAsia"/>
        </w:rPr>
        <w:t xml:space="preserve">s </w:t>
      </w:r>
      <w:r w:rsidR="001D77E1" w:rsidRPr="00180397">
        <w:rPr>
          <w:rFonts w:ascii="Calibri" w:hAnsi="Calibri" w:cs="Calibri"/>
        </w:rPr>
        <w:t>WEB interface</w:t>
      </w:r>
      <w:r w:rsidRPr="00180397">
        <w:rPr>
          <w:rFonts w:ascii="Calibri" w:hAnsi="Calibri" w:cs="Calibri" w:hint="eastAsia"/>
        </w:rPr>
        <w:t>,</w:t>
      </w:r>
      <w:r w:rsidR="001D77E1" w:rsidRPr="00180397">
        <w:rPr>
          <w:rFonts w:ascii="Calibri" w:hAnsi="Calibri" w:cs="Calibri" w:hint="eastAsia"/>
        </w:rPr>
        <w:t>check System Config&gt;I</w:t>
      </w:r>
      <w:r w:rsidR="001D77E1" w:rsidRPr="00180397">
        <w:rPr>
          <w:rFonts w:ascii="Calibri" w:hAnsi="Calibri" w:cs="Calibri"/>
        </w:rPr>
        <w:t xml:space="preserve">ndoor </w:t>
      </w:r>
      <w:r w:rsidR="001D77E1" w:rsidRPr="00180397">
        <w:rPr>
          <w:rFonts w:ascii="Calibri" w:hAnsi="Calibri" w:cs="Calibri" w:hint="eastAsia"/>
        </w:rPr>
        <w:t>station</w:t>
      </w:r>
      <w:r w:rsidR="001D77E1" w:rsidRPr="00180397">
        <w:rPr>
          <w:rFonts w:ascii="Calibri" w:hAnsi="Calibri" w:cs="Calibri"/>
        </w:rPr>
        <w:t xml:space="preserve"> manage</w:t>
      </w:r>
      <w:r w:rsidR="001D77E1" w:rsidRPr="00180397">
        <w:rPr>
          <w:rFonts w:ascii="Calibri" w:hAnsi="Calibri" w:cs="Calibri" w:hint="eastAsia"/>
        </w:rPr>
        <w:t>r,</w:t>
      </w:r>
      <w:r w:rsidR="001D77E1" w:rsidRPr="00180397">
        <w:rPr>
          <w:rFonts w:ascii="Calibri" w:hAnsi="Calibri" w:cs="Calibri"/>
        </w:rPr>
        <w:t xml:space="preserve"> </w:t>
      </w:r>
      <w:r w:rsidR="001D77E1" w:rsidRPr="00180397">
        <w:rPr>
          <w:rFonts w:ascii="Calibri" w:hAnsi="Calibri" w:cs="Calibri" w:hint="eastAsia"/>
        </w:rPr>
        <w:t>c</w:t>
      </w:r>
      <w:r w:rsidR="001D77E1" w:rsidRPr="00180397">
        <w:rPr>
          <w:rFonts w:ascii="Calibri" w:hAnsi="Calibri" w:cs="Calibri"/>
        </w:rPr>
        <w:t>lick Add button</w:t>
      </w:r>
      <w:r w:rsidR="001D77E1" w:rsidRPr="00180397">
        <w:rPr>
          <w:rFonts w:ascii="Calibri" w:hAnsi="Calibri" w:cs="Calibri" w:hint="eastAsia"/>
        </w:rPr>
        <w:t xml:space="preserve">, you </w:t>
      </w:r>
      <w:r w:rsidR="00773683" w:rsidRPr="00180397">
        <w:rPr>
          <w:rFonts w:ascii="Calibri" w:hAnsi="Calibri" w:cs="Calibri" w:hint="eastAsia"/>
        </w:rPr>
        <w:t xml:space="preserve">only need </w:t>
      </w:r>
      <w:r w:rsidR="001D77E1" w:rsidRPr="00180397">
        <w:rPr>
          <w:rFonts w:ascii="Calibri" w:hAnsi="Calibri" w:cs="Calibri" w:hint="eastAsia"/>
        </w:rPr>
        <w:t>add</w:t>
      </w:r>
      <w:r w:rsidR="00773683" w:rsidRPr="00180397">
        <w:rPr>
          <w:rFonts w:ascii="Calibri" w:hAnsi="Calibri" w:cs="Calibri" w:hint="eastAsia"/>
        </w:rPr>
        <w:t xml:space="preserve"> the Main VTH</w:t>
      </w:r>
      <w:r w:rsidR="00773683" w:rsidRPr="00180397">
        <w:rPr>
          <w:rFonts w:ascii="Calibri" w:hAnsi="Calibri" w:cs="Calibri"/>
        </w:rPr>
        <w:t>’</w:t>
      </w:r>
      <w:r w:rsidR="00773683" w:rsidRPr="00180397">
        <w:rPr>
          <w:rFonts w:ascii="Calibri" w:hAnsi="Calibri" w:cs="Calibri" w:hint="eastAsia"/>
        </w:rPr>
        <w:t>s Room No.,</w:t>
      </w:r>
      <w:r w:rsidR="001D77E1" w:rsidRPr="00180397">
        <w:rPr>
          <w:rFonts w:ascii="Calibri" w:hAnsi="Calibri" w:cs="Calibri" w:hint="eastAsia"/>
        </w:rPr>
        <w:t xml:space="preserve"> such as 102.</w:t>
      </w:r>
    </w:p>
    <w:p w:rsidR="00D132D1" w:rsidRPr="00D132D1" w:rsidRDefault="001D77E1" w:rsidP="00180397">
      <w:pPr>
        <w:rPr>
          <w:rFonts w:ascii="Calibri" w:hAnsi="Calibri" w:cs="Calibri"/>
          <w:color w:val="FF0000"/>
        </w:rPr>
      </w:pPr>
      <w:r w:rsidRPr="00D132D1">
        <w:rPr>
          <w:rFonts w:ascii="Calibri" w:hAnsi="Calibri" w:cs="Calibri"/>
          <w:color w:val="FF0000"/>
        </w:rPr>
        <w:t>I</w:t>
      </w:r>
      <w:r w:rsidRPr="00D132D1">
        <w:rPr>
          <w:rFonts w:ascii="Calibri" w:hAnsi="Calibri" w:cs="Calibri" w:hint="eastAsia"/>
          <w:color w:val="FF0000"/>
        </w:rPr>
        <w:t>f there is a test room number in the list, such as 9999 or 9901, please delete it.</w:t>
      </w:r>
      <w:bookmarkStart w:id="0" w:name="OLE_LINK3"/>
    </w:p>
    <w:p w:rsidR="001D77E1" w:rsidRPr="00C1519A" w:rsidRDefault="001D77E1" w:rsidP="00180397">
      <w:pPr>
        <w:rPr>
          <w:color w:val="FF0000"/>
        </w:rPr>
      </w:pPr>
      <w:r w:rsidRPr="00371096">
        <w:rPr>
          <w:rFonts w:hint="eastAsia"/>
          <w:noProof/>
        </w:rPr>
        <w:lastRenderedPageBreak/>
        <w:drawing>
          <wp:inline distT="0" distB="0" distL="0" distR="0">
            <wp:extent cx="5059880" cy="1848621"/>
            <wp:effectExtent l="19050" t="0" r="7420" b="0"/>
            <wp:docPr id="3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57" cy="18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D77E1" w:rsidRPr="00180397" w:rsidRDefault="001D77E1" w:rsidP="00180397">
      <w:pPr>
        <w:jc w:val="center"/>
        <w:rPr>
          <w:sz w:val="18"/>
          <w:szCs w:val="18"/>
        </w:rPr>
      </w:pPr>
      <w:r w:rsidRPr="00180397">
        <w:rPr>
          <w:sz w:val="18"/>
          <w:szCs w:val="18"/>
        </w:rPr>
        <w:t>Figure</w:t>
      </w:r>
      <w:r w:rsidRPr="00180397">
        <w:rPr>
          <w:rFonts w:hint="eastAsia"/>
          <w:sz w:val="18"/>
          <w:szCs w:val="18"/>
        </w:rPr>
        <w:t xml:space="preserve"> 3-1</w:t>
      </w:r>
    </w:p>
    <w:p w:rsidR="00C1519A" w:rsidRPr="00180397" w:rsidRDefault="00371096" w:rsidP="00C1519A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>Step</w:t>
      </w:r>
      <w:r w:rsidR="00C1519A" w:rsidRPr="00180397">
        <w:rPr>
          <w:rFonts w:ascii="Calibri" w:hAnsi="Calibri" w:cs="Calibri" w:hint="eastAsia"/>
        </w:rPr>
        <w:t xml:space="preserve">2  </w:t>
      </w:r>
      <w:r w:rsidR="001D77E1" w:rsidRPr="00180397">
        <w:rPr>
          <w:rFonts w:ascii="Calibri" w:hAnsi="Calibri" w:cs="Calibri" w:hint="eastAsia"/>
        </w:rPr>
        <w:t xml:space="preserve">Please check System Config&gt;LAN Config &gt; check Group you need </w:t>
      </w:r>
      <w:r w:rsidR="001D77E1" w:rsidRPr="00180397">
        <w:rPr>
          <w:rFonts w:ascii="Calibri" w:hAnsi="Calibri" w:cs="Calibri"/>
        </w:rPr>
        <w:t>click OK</w:t>
      </w:r>
      <w:r w:rsidR="001D77E1" w:rsidRPr="00180397">
        <w:rPr>
          <w:rFonts w:ascii="Calibri" w:hAnsi="Calibri" w:cs="Calibri" w:hint="eastAsia"/>
        </w:rPr>
        <w:t xml:space="preserve"> button</w:t>
      </w:r>
      <w:r w:rsidR="001D77E1" w:rsidRPr="00180397">
        <w:rPr>
          <w:rFonts w:ascii="Calibri" w:hAnsi="Calibri" w:cs="Calibri"/>
        </w:rPr>
        <w:t xml:space="preserve"> and restart </w:t>
      </w:r>
      <w:r w:rsidR="001D77E1" w:rsidRPr="00180397">
        <w:rPr>
          <w:rFonts w:ascii="Calibri" w:hAnsi="Calibri" w:cs="Calibri" w:hint="eastAsia"/>
        </w:rPr>
        <w:t>Out</w:t>
      </w:r>
      <w:r w:rsidR="001D77E1" w:rsidRPr="00180397">
        <w:rPr>
          <w:rFonts w:ascii="Calibri" w:hAnsi="Calibri" w:cs="Calibri"/>
        </w:rPr>
        <w:t xml:space="preserve">door </w:t>
      </w:r>
      <w:r w:rsidR="001D77E1" w:rsidRPr="00180397">
        <w:rPr>
          <w:rFonts w:ascii="Calibri" w:hAnsi="Calibri" w:cs="Calibri" w:hint="eastAsia"/>
        </w:rPr>
        <w:t>Station after setting up.</w:t>
      </w:r>
    </w:p>
    <w:p w:rsidR="00B97C35" w:rsidRPr="00C1519A" w:rsidRDefault="001D77E1" w:rsidP="00C1519A">
      <w:pPr>
        <w:jc w:val="center"/>
        <w:rPr>
          <w:color w:val="000000"/>
        </w:rPr>
      </w:pPr>
      <w:r w:rsidRPr="001D77E1">
        <w:rPr>
          <w:noProof/>
        </w:rPr>
        <w:drawing>
          <wp:inline distT="0" distB="0" distL="0" distR="0">
            <wp:extent cx="4929254" cy="2783544"/>
            <wp:effectExtent l="19050" t="0" r="4696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27" cy="27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3A" w:rsidRPr="00180397" w:rsidRDefault="001D77E1" w:rsidP="008F223A">
      <w:pPr>
        <w:jc w:val="center"/>
        <w:rPr>
          <w:sz w:val="18"/>
          <w:szCs w:val="18"/>
        </w:rPr>
      </w:pPr>
      <w:r w:rsidRPr="00180397">
        <w:rPr>
          <w:rFonts w:hint="eastAsia"/>
          <w:sz w:val="18"/>
          <w:szCs w:val="18"/>
        </w:rPr>
        <w:t>Figure 3-2</w:t>
      </w:r>
    </w:p>
    <w:p w:rsidR="008F223A" w:rsidRPr="00371096" w:rsidRDefault="001D77E1" w:rsidP="002B0D0E">
      <w:pPr>
        <w:spacing w:beforeLines="50" w:afterLines="50"/>
        <w:rPr>
          <w:b/>
          <w:sz w:val="24"/>
          <w:szCs w:val="24"/>
        </w:rPr>
      </w:pPr>
      <w:r w:rsidRPr="00371096">
        <w:rPr>
          <w:rFonts w:hint="eastAsia"/>
          <w:b/>
          <w:sz w:val="24"/>
          <w:szCs w:val="24"/>
        </w:rPr>
        <w:t xml:space="preserve">3.2 </w:t>
      </w:r>
      <w:bookmarkStart w:id="1" w:name="_Toc360091987"/>
      <w:r w:rsidR="008F223A" w:rsidRPr="00371096">
        <w:rPr>
          <w:rFonts w:hint="eastAsia"/>
          <w:b/>
          <w:sz w:val="24"/>
          <w:szCs w:val="24"/>
        </w:rPr>
        <w:t>Sub-</w:t>
      </w:r>
      <w:r w:rsidR="008F223A" w:rsidRPr="00371096">
        <w:rPr>
          <w:b/>
          <w:sz w:val="24"/>
          <w:szCs w:val="24"/>
        </w:rPr>
        <w:t xml:space="preserve"> </w:t>
      </w:r>
      <w:r w:rsidR="008F223A" w:rsidRPr="00371096">
        <w:rPr>
          <w:rFonts w:hint="eastAsia"/>
          <w:b/>
          <w:sz w:val="24"/>
          <w:szCs w:val="24"/>
        </w:rPr>
        <w:t>I</w:t>
      </w:r>
      <w:r w:rsidR="008F223A" w:rsidRPr="00371096">
        <w:rPr>
          <w:b/>
          <w:sz w:val="24"/>
          <w:szCs w:val="24"/>
        </w:rPr>
        <w:t xml:space="preserve">ndoor </w:t>
      </w:r>
      <w:r w:rsidR="008F223A" w:rsidRPr="00371096">
        <w:rPr>
          <w:rFonts w:hint="eastAsia"/>
          <w:b/>
          <w:sz w:val="24"/>
          <w:szCs w:val="24"/>
        </w:rPr>
        <w:t>Monitor Settings</w:t>
      </w:r>
      <w:bookmarkEnd w:id="1"/>
    </w:p>
    <w:p w:rsidR="00371096" w:rsidRPr="00180397" w:rsidRDefault="008F223A" w:rsidP="008F223A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>After setting main VTH(refer to 2.2),</w:t>
      </w:r>
      <w:r w:rsidRPr="00180397">
        <w:rPr>
          <w:rFonts w:ascii="Calibri" w:hAnsi="Calibri" w:cs="Calibri"/>
        </w:rPr>
        <w:t xml:space="preserve"> Similarly, </w:t>
      </w:r>
      <w:r w:rsidRPr="00180397">
        <w:rPr>
          <w:rFonts w:ascii="Calibri" w:hAnsi="Calibri" w:cs="Calibri" w:hint="eastAsia"/>
        </w:rPr>
        <w:t>e</w:t>
      </w:r>
      <w:r w:rsidRPr="00180397">
        <w:rPr>
          <w:rFonts w:ascii="Calibri" w:hAnsi="Calibri" w:cs="Calibri"/>
        </w:rPr>
        <w:t xml:space="preserve">nter </w:t>
      </w:r>
      <w:r w:rsidRPr="00180397">
        <w:rPr>
          <w:rFonts w:ascii="Calibri" w:hAnsi="Calibri" w:cs="Calibri" w:hint="eastAsia"/>
        </w:rPr>
        <w:t>Sub-In</w:t>
      </w:r>
      <w:r w:rsidRPr="00180397">
        <w:rPr>
          <w:rFonts w:ascii="Calibri" w:hAnsi="Calibri" w:cs="Calibri"/>
        </w:rPr>
        <w:t>door</w:t>
      </w:r>
      <w:r w:rsidRPr="00180397">
        <w:rPr>
          <w:rFonts w:ascii="Calibri" w:hAnsi="Calibri" w:cs="Calibri" w:hint="eastAsia"/>
        </w:rPr>
        <w:t xml:space="preserve"> Monitor</w:t>
      </w:r>
      <w:r w:rsidRPr="00180397">
        <w:rPr>
          <w:rFonts w:ascii="Calibri" w:hAnsi="Calibri" w:cs="Calibri"/>
        </w:rPr>
        <w:t>’</w:t>
      </w:r>
      <w:r w:rsidRPr="00180397">
        <w:rPr>
          <w:rFonts w:ascii="Calibri" w:hAnsi="Calibri" w:cs="Calibri" w:hint="eastAsia"/>
        </w:rPr>
        <w:t>s Project Settings</w:t>
      </w:r>
      <w:r w:rsidRPr="00180397">
        <w:rPr>
          <w:rFonts w:ascii="Calibri" w:hAnsi="Calibri" w:cs="Calibri"/>
        </w:rPr>
        <w:t>-</w:t>
      </w:r>
      <w:r w:rsidRPr="00180397">
        <w:rPr>
          <w:rFonts w:ascii="Calibri" w:hAnsi="Calibri" w:cs="Calibri" w:hint="eastAsia"/>
        </w:rPr>
        <w:t>Local Setting,</w:t>
      </w:r>
    </w:p>
    <w:p w:rsidR="00610C74" w:rsidRPr="00180397" w:rsidRDefault="00610C74" w:rsidP="008F223A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 xml:space="preserve">Step1 </w:t>
      </w:r>
      <w:r w:rsidR="00C1519A" w:rsidRPr="00180397">
        <w:rPr>
          <w:rFonts w:ascii="Calibri" w:hAnsi="Calibri" w:cs="Calibri" w:hint="eastAsia"/>
        </w:rPr>
        <w:t xml:space="preserve"> </w:t>
      </w:r>
      <w:r w:rsidRPr="00180397">
        <w:rPr>
          <w:rFonts w:ascii="Calibri" w:hAnsi="Calibri" w:cs="Calibri" w:hint="eastAsia"/>
        </w:rPr>
        <w:t>Check Master into E</w:t>
      </w:r>
      <w:r w:rsidRPr="00180397">
        <w:rPr>
          <w:rFonts w:ascii="Calibri" w:hAnsi="Calibri" w:cs="Calibri"/>
        </w:rPr>
        <w:t>xtension</w:t>
      </w:r>
      <w:r w:rsidRPr="00180397">
        <w:rPr>
          <w:rFonts w:ascii="Calibri" w:hAnsi="Calibri" w:cs="Calibri" w:hint="eastAsia"/>
        </w:rPr>
        <w:t>.</w:t>
      </w:r>
    </w:p>
    <w:p w:rsidR="00610C74" w:rsidRPr="00180397" w:rsidRDefault="00610C74" w:rsidP="008F223A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>Step2</w:t>
      </w:r>
      <w:r w:rsidR="00C1519A" w:rsidRPr="00180397">
        <w:rPr>
          <w:rFonts w:ascii="Calibri" w:hAnsi="Calibri" w:cs="Calibri" w:hint="eastAsia"/>
        </w:rPr>
        <w:t xml:space="preserve"> </w:t>
      </w:r>
      <w:r w:rsidRPr="00180397">
        <w:rPr>
          <w:rFonts w:ascii="Calibri" w:hAnsi="Calibri" w:cs="Calibri" w:hint="eastAsia"/>
        </w:rPr>
        <w:t xml:space="preserve"> In</w:t>
      </w:r>
      <w:r w:rsidR="00DC3DF8" w:rsidRPr="00180397">
        <w:rPr>
          <w:rFonts w:ascii="Calibri" w:hAnsi="Calibri" w:cs="Calibri" w:hint="eastAsia"/>
        </w:rPr>
        <w:t xml:space="preserve">put Room No. as 102-1, input the IP address of </w:t>
      </w:r>
      <w:r w:rsidRPr="00180397">
        <w:rPr>
          <w:rFonts w:ascii="Calibri" w:hAnsi="Calibri" w:cs="Calibri" w:hint="eastAsia"/>
        </w:rPr>
        <w:t xml:space="preserve">extension </w:t>
      </w:r>
      <w:r w:rsidR="00DC3DF8" w:rsidRPr="00180397">
        <w:rPr>
          <w:rFonts w:ascii="Calibri" w:hAnsi="Calibri" w:cs="Calibri" w:hint="eastAsia"/>
        </w:rPr>
        <w:t>VTH</w:t>
      </w:r>
      <w:r w:rsidRPr="00180397">
        <w:rPr>
          <w:rFonts w:ascii="Calibri" w:hAnsi="Calibri" w:cs="Calibri" w:hint="eastAsia"/>
        </w:rPr>
        <w:t>.</w:t>
      </w:r>
    </w:p>
    <w:p w:rsidR="00DC3DF8" w:rsidRPr="00180397" w:rsidRDefault="00610C74" w:rsidP="008F223A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t>Step3</w:t>
      </w:r>
      <w:r w:rsidR="00C1519A" w:rsidRPr="00180397">
        <w:rPr>
          <w:rFonts w:ascii="Calibri" w:hAnsi="Calibri" w:cs="Calibri" w:hint="eastAsia"/>
        </w:rPr>
        <w:t xml:space="preserve"> </w:t>
      </w:r>
      <w:r w:rsidRPr="00180397">
        <w:rPr>
          <w:rFonts w:ascii="Calibri" w:hAnsi="Calibri" w:cs="Calibri" w:hint="eastAsia"/>
        </w:rPr>
        <w:t xml:space="preserve"> Filled Master IP address, point OK to save it. </w:t>
      </w:r>
      <w:r w:rsidR="00DC3DF8" w:rsidRPr="00180397">
        <w:rPr>
          <w:rFonts w:ascii="Calibri" w:hAnsi="Calibri" w:cs="Calibri" w:hint="eastAsia"/>
        </w:rPr>
        <w:t xml:space="preserve">After setting up, Sub-indoor Monitor will </w:t>
      </w:r>
      <w:r w:rsidR="00DC3DF8" w:rsidRPr="00180397">
        <w:rPr>
          <w:rFonts w:ascii="Calibri" w:hAnsi="Calibri" w:cs="Calibri"/>
        </w:rPr>
        <w:t>automatically synchronize</w:t>
      </w:r>
      <w:r w:rsidR="00DC3DF8" w:rsidRPr="00180397">
        <w:rPr>
          <w:rFonts w:ascii="Calibri" w:hAnsi="Calibri" w:cs="Calibri" w:hint="eastAsia"/>
        </w:rPr>
        <w:t xml:space="preserve"> with the Outdoor Station of main Indoor Monitor without other configuration. </w:t>
      </w:r>
      <w:r w:rsidR="00DC3DF8" w:rsidRPr="00180397">
        <w:rPr>
          <w:rFonts w:ascii="Calibri" w:hAnsi="Calibri" w:cs="Calibri"/>
        </w:rPr>
        <w:t>S</w:t>
      </w:r>
      <w:r w:rsidR="00DC3DF8" w:rsidRPr="00180397">
        <w:rPr>
          <w:rFonts w:ascii="Calibri" w:hAnsi="Calibri" w:cs="Calibri" w:hint="eastAsia"/>
        </w:rPr>
        <w:t>ee figure 3-3</w:t>
      </w:r>
    </w:p>
    <w:p w:rsidR="008F223A" w:rsidRPr="008F223A" w:rsidRDefault="00DC3DF8" w:rsidP="00C1519A">
      <w:pPr>
        <w:jc w:val="center"/>
      </w:pPr>
      <w:r>
        <w:rPr>
          <w:noProof/>
        </w:rPr>
        <w:lastRenderedPageBreak/>
        <w:drawing>
          <wp:inline distT="0" distB="0" distL="0" distR="0">
            <wp:extent cx="4195715" cy="250971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15" cy="25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F8" w:rsidRPr="00180397" w:rsidRDefault="00DC3DF8" w:rsidP="00610C74">
      <w:pPr>
        <w:jc w:val="center"/>
        <w:rPr>
          <w:sz w:val="18"/>
          <w:szCs w:val="18"/>
        </w:rPr>
      </w:pPr>
      <w:r w:rsidRPr="00180397">
        <w:rPr>
          <w:rFonts w:hint="eastAsia"/>
          <w:sz w:val="18"/>
          <w:szCs w:val="18"/>
        </w:rPr>
        <w:t>Figure 3-3</w:t>
      </w:r>
    </w:p>
    <w:p w:rsidR="00DC3DF8" w:rsidRPr="00C1519A" w:rsidRDefault="00DC3DF8" w:rsidP="00180397">
      <w:pPr>
        <w:pStyle w:val="a6"/>
        <w:numPr>
          <w:ilvl w:val="0"/>
          <w:numId w:val="6"/>
        </w:numPr>
        <w:ind w:firstLineChars="0"/>
        <w:rPr>
          <w:b/>
          <w:sz w:val="28"/>
          <w:szCs w:val="28"/>
        </w:rPr>
      </w:pPr>
      <w:bookmarkStart w:id="2" w:name="OLE_LINK11"/>
      <w:bookmarkStart w:id="3" w:name="OLE_LINK12"/>
      <w:r w:rsidRPr="006E7F7C">
        <w:rPr>
          <w:b/>
          <w:sz w:val="28"/>
          <w:szCs w:val="28"/>
        </w:rPr>
        <w:t>Install lock and unlock button</w:t>
      </w:r>
      <w:bookmarkEnd w:id="2"/>
      <w:bookmarkEnd w:id="3"/>
    </w:p>
    <w:p w:rsidR="00DC3DF8" w:rsidRPr="00610C74" w:rsidRDefault="00DC3DF8" w:rsidP="002B0D0E">
      <w:pPr>
        <w:spacing w:beforeLines="50" w:afterLines="50"/>
        <w:rPr>
          <w:b/>
          <w:sz w:val="24"/>
          <w:szCs w:val="24"/>
        </w:rPr>
      </w:pPr>
      <w:bookmarkStart w:id="4" w:name="OLE_LINK8"/>
      <w:bookmarkStart w:id="5" w:name="OLE_LINK9"/>
      <w:r w:rsidRPr="00610C74">
        <w:rPr>
          <w:rFonts w:hint="eastAsia"/>
          <w:b/>
          <w:sz w:val="24"/>
          <w:szCs w:val="24"/>
        </w:rPr>
        <w:t xml:space="preserve">4.1 </w:t>
      </w:r>
      <w:r w:rsidR="00D92B27" w:rsidRPr="00610C74">
        <w:rPr>
          <w:rFonts w:hint="eastAsia"/>
          <w:b/>
          <w:sz w:val="24"/>
          <w:szCs w:val="24"/>
        </w:rPr>
        <w:t>VTO6100C</w:t>
      </w:r>
    </w:p>
    <w:p w:rsidR="003D6130" w:rsidRPr="00180397" w:rsidRDefault="003D6130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Definition of VTO</w:t>
      </w:r>
      <w:r w:rsidRPr="00180397">
        <w:rPr>
          <w:rFonts w:ascii="Calibri" w:hAnsi="Calibri" w:cs="Calibri" w:hint="eastAsia"/>
        </w:rPr>
        <w:t>6</w:t>
      </w:r>
      <w:r w:rsidRPr="00180397">
        <w:rPr>
          <w:rFonts w:ascii="Calibri" w:hAnsi="Calibri" w:cs="Calibri"/>
        </w:rPr>
        <w:t>1</w:t>
      </w:r>
      <w:r w:rsidRPr="00180397">
        <w:rPr>
          <w:rFonts w:ascii="Calibri" w:hAnsi="Calibri" w:cs="Calibri" w:hint="eastAsia"/>
        </w:rPr>
        <w:t>00C</w:t>
      </w:r>
      <w:r w:rsidRPr="00180397">
        <w:rPr>
          <w:rFonts w:ascii="Calibri" w:hAnsi="Calibri" w:cs="Calibri"/>
        </w:rPr>
        <w:t xml:space="preserve"> ports:</w:t>
      </w:r>
    </w:p>
    <w:bookmarkEnd w:id="4"/>
    <w:bookmarkEnd w:id="5"/>
    <w:p w:rsidR="00D92B27" w:rsidRDefault="00D92B27" w:rsidP="00D92B27">
      <w:pPr>
        <w:pStyle w:val="10"/>
        <w:ind w:firstLineChars="0" w:firstLine="0"/>
        <w:sectPr w:rsidR="00D92B27" w:rsidSect="0040426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92B27" w:rsidRDefault="00D92B27" w:rsidP="00D92B27">
      <w:pPr>
        <w:pStyle w:val="1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2143125" cy="1489988"/>
            <wp:effectExtent l="19050" t="0" r="9525" b="0"/>
            <wp:docPr id="8" name="图片 2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形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lastRenderedPageBreak/>
        <w:t>01.</w:t>
      </w:r>
      <w:r w:rsidRPr="00180397">
        <w:rPr>
          <w:rFonts w:ascii="Calibri" w:hAnsi="Calibri" w:cs="Calibri"/>
        </w:rPr>
        <w:tab/>
        <w:t>Network port: to external switch (IN port)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02.</w:t>
      </w:r>
      <w:r w:rsidRPr="00180397">
        <w:rPr>
          <w:rFonts w:ascii="Calibri" w:hAnsi="Calibri" w:cs="Calibri"/>
        </w:rPr>
        <w:tab/>
        <w:t>3-pin 1: to lock control end 1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03.</w:t>
      </w:r>
      <w:r w:rsidRPr="00180397">
        <w:rPr>
          <w:rFonts w:ascii="Calibri" w:hAnsi="Calibri" w:cs="Calibri"/>
        </w:rPr>
        <w:tab/>
        <w:t>3-pin 2: to lock control end 2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04.</w:t>
      </w:r>
      <w:r w:rsidRPr="00180397">
        <w:rPr>
          <w:rFonts w:ascii="Calibri" w:hAnsi="Calibri" w:cs="Calibri"/>
        </w:rPr>
        <w:tab/>
        <w:t>Power port: to input 12V DC power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05.</w:t>
      </w:r>
      <w:r w:rsidRPr="00180397">
        <w:rPr>
          <w:rFonts w:ascii="Calibri" w:hAnsi="Calibri" w:cs="Calibri"/>
        </w:rPr>
        <w:tab/>
        <w:t>Test port: to test device port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Se</w:t>
      </w:r>
      <w:r w:rsidRPr="00180397">
        <w:rPr>
          <w:rFonts w:ascii="Calibri" w:hAnsi="Calibri" w:cs="Calibri" w:hint="eastAsia"/>
        </w:rPr>
        <w:t xml:space="preserve">e </w:t>
      </w:r>
      <w:bookmarkStart w:id="6" w:name="OLE_LINK34"/>
      <w:r w:rsidRPr="00180397">
        <w:rPr>
          <w:rFonts w:ascii="Calibri" w:hAnsi="Calibri" w:cs="Calibri" w:hint="eastAsia"/>
        </w:rPr>
        <w:t>Figure 4-1</w:t>
      </w:r>
      <w:r w:rsidRPr="00180397">
        <w:rPr>
          <w:rFonts w:ascii="Calibri" w:hAnsi="Calibri" w:cs="Calibri"/>
        </w:rPr>
        <w:t>.</w:t>
      </w:r>
      <w:bookmarkStart w:id="7" w:name="_Ref356393358"/>
      <w:bookmarkEnd w:id="6"/>
    </w:p>
    <w:bookmarkEnd w:id="7"/>
    <w:p w:rsidR="00D92B27" w:rsidRDefault="00D92B27" w:rsidP="00DC3DF8">
      <w:pPr>
        <w:pStyle w:val="a6"/>
        <w:ind w:left="360" w:firstLineChars="0" w:firstLine="0"/>
        <w:sectPr w:rsidR="00D92B27" w:rsidSect="00D92B2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 w:hint="eastAsia"/>
        </w:rPr>
        <w:lastRenderedPageBreak/>
        <w:t>Figure 4-1</w:t>
      </w:r>
    </w:p>
    <w:p w:rsidR="00C1519A" w:rsidRPr="00180397" w:rsidRDefault="00D92B27" w:rsidP="00D92B2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General types of lock in market are unlocking with power and unlocking without power. Here make electric lock and Magnetic lock as example.</w:t>
      </w:r>
    </w:p>
    <w:p w:rsidR="00D92B27" w:rsidRPr="00C1519A" w:rsidRDefault="00D92B27" w:rsidP="002B0D0E">
      <w:pPr>
        <w:spacing w:beforeLines="50" w:afterLines="50"/>
        <w:rPr>
          <w:b/>
          <w:sz w:val="24"/>
          <w:szCs w:val="24"/>
        </w:rPr>
      </w:pPr>
      <w:r w:rsidRPr="00C1519A">
        <w:rPr>
          <w:rFonts w:hint="eastAsia"/>
          <w:b/>
          <w:sz w:val="24"/>
          <w:szCs w:val="24"/>
        </w:rPr>
        <w:t xml:space="preserve">4.1.1 </w:t>
      </w:r>
      <w:r w:rsidRPr="00C1519A">
        <w:rPr>
          <w:b/>
          <w:sz w:val="24"/>
          <w:szCs w:val="24"/>
        </w:rPr>
        <w:t xml:space="preserve">Install electric lock </w:t>
      </w:r>
    </w:p>
    <w:p w:rsidR="00D92B27" w:rsidRDefault="00D92B27" w:rsidP="00C1519A">
      <w:pPr>
        <w:sectPr w:rsidR="00D92B27" w:rsidSect="00D92B27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92B27" w:rsidRDefault="00D92B27" w:rsidP="00C1519A">
      <w:r>
        <w:rPr>
          <w:rFonts w:hint="eastAsia"/>
          <w:noProof/>
        </w:rPr>
        <w:lastRenderedPageBreak/>
        <w:drawing>
          <wp:inline distT="0" distB="0" distL="0" distR="0">
            <wp:extent cx="2305050" cy="1576755"/>
            <wp:effectExtent l="1905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43" cy="157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27" w:rsidRPr="00180397" w:rsidRDefault="00D92B27" w:rsidP="00180397">
      <w:pPr>
        <w:jc w:val="center"/>
        <w:rPr>
          <w:rFonts w:ascii="Calibri" w:hAnsi="Calibri" w:cs="Calibri"/>
          <w:sz w:val="18"/>
          <w:szCs w:val="18"/>
        </w:rPr>
      </w:pPr>
      <w:r w:rsidRPr="00180397">
        <w:rPr>
          <w:rFonts w:ascii="Calibri" w:hAnsi="Calibri" w:cs="Calibri"/>
          <w:sz w:val="18"/>
          <w:szCs w:val="18"/>
        </w:rPr>
        <w:t>Figure 4-2</w:t>
      </w:r>
    </w:p>
    <w:p w:rsidR="00D92B27" w:rsidRPr="00180397" w:rsidRDefault="00D92B27" w:rsidP="00180397">
      <w:pPr>
        <w:jc w:val="center"/>
        <w:rPr>
          <w:sz w:val="18"/>
          <w:szCs w:val="18"/>
        </w:rPr>
      </w:pP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1.</w:t>
      </w:r>
      <w:r w:rsidRPr="00180397">
        <w:rPr>
          <w:rFonts w:ascii="Calibri" w:hAnsi="Calibri" w:cs="Calibri"/>
        </w:rPr>
        <w:tab/>
        <w:t xml:space="preserve">When connect VTO to electric lock, make </w:t>
      </w:r>
      <w:r w:rsidRPr="00180397">
        <w:rPr>
          <w:rFonts w:ascii="Calibri" w:hAnsi="Calibri" w:cs="Calibri"/>
        </w:rPr>
        <w:lastRenderedPageBreak/>
        <w:t xml:space="preserve">electric lock + toward VTO NO-end (03.3-pin 1) and electric – toward VTO COM-end (03.3-pin 3). 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2.</w:t>
      </w:r>
      <w:r w:rsidRPr="00180397">
        <w:rPr>
          <w:rFonts w:ascii="Calibri" w:hAnsi="Calibri" w:cs="Calibri"/>
        </w:rPr>
        <w:tab/>
        <w:t xml:space="preserve">When connect VTO to unlock button, make unlock button’s one end toward VTO (04. 3-pin 2) ALM 2-end and unlock button’s other end toward VTO (04.3-pin 3) GND-end. 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See</w:t>
      </w:r>
      <w:r w:rsidRPr="00180397">
        <w:rPr>
          <w:rFonts w:ascii="Calibri" w:hAnsi="Calibri" w:cs="Calibri" w:hint="eastAsia"/>
        </w:rPr>
        <w:t xml:space="preserve"> Figure 4-2.</w:t>
      </w:r>
    </w:p>
    <w:p w:rsidR="00D92B27" w:rsidRDefault="00D92B27" w:rsidP="00610C74">
      <w:pPr>
        <w:sectPr w:rsidR="00D92B27" w:rsidSect="00D92B2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D92B27" w:rsidRPr="00C1519A" w:rsidRDefault="00610C74" w:rsidP="002B0D0E">
      <w:pPr>
        <w:spacing w:beforeLines="50" w:afterLines="50"/>
        <w:rPr>
          <w:b/>
          <w:sz w:val="24"/>
          <w:szCs w:val="24"/>
        </w:rPr>
      </w:pPr>
      <w:r w:rsidRPr="00C1519A">
        <w:rPr>
          <w:rFonts w:hint="eastAsia"/>
          <w:b/>
          <w:sz w:val="24"/>
          <w:szCs w:val="24"/>
        </w:rPr>
        <w:lastRenderedPageBreak/>
        <w:t>4.1.2</w:t>
      </w:r>
      <w:r w:rsidR="00D92B27" w:rsidRPr="00C1519A">
        <w:rPr>
          <w:rFonts w:hint="eastAsia"/>
          <w:b/>
          <w:sz w:val="24"/>
          <w:szCs w:val="24"/>
        </w:rPr>
        <w:t xml:space="preserve"> </w:t>
      </w:r>
      <w:r w:rsidRPr="00C1519A">
        <w:rPr>
          <w:b/>
          <w:sz w:val="24"/>
          <w:szCs w:val="24"/>
        </w:rPr>
        <w:t xml:space="preserve">Install </w:t>
      </w:r>
      <w:r w:rsidRPr="00C1519A">
        <w:rPr>
          <w:rFonts w:hint="eastAsia"/>
          <w:b/>
          <w:sz w:val="24"/>
          <w:szCs w:val="24"/>
        </w:rPr>
        <w:t>Door sensor</w:t>
      </w:r>
      <w:r w:rsidR="00D92B27" w:rsidRPr="00C1519A">
        <w:rPr>
          <w:b/>
          <w:sz w:val="24"/>
          <w:szCs w:val="24"/>
        </w:rPr>
        <w:t xml:space="preserve"> </w:t>
      </w:r>
    </w:p>
    <w:p w:rsidR="00D92B27" w:rsidRDefault="00D92B27" w:rsidP="002B0D0E">
      <w:pPr>
        <w:spacing w:beforeLines="50" w:afterLines="50"/>
        <w:sectPr w:rsidR="00D92B27" w:rsidSect="00D92B27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92B27" w:rsidRDefault="00D92B27" w:rsidP="00C1519A">
      <w:r>
        <w:rPr>
          <w:rFonts w:hint="eastAsia"/>
          <w:noProof/>
        </w:rPr>
        <w:lastRenderedPageBreak/>
        <w:drawing>
          <wp:inline distT="0" distB="0" distL="0" distR="0">
            <wp:extent cx="2428875" cy="1738696"/>
            <wp:effectExtent l="1905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92" cy="17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27" w:rsidRPr="00180397" w:rsidRDefault="00D92B27" w:rsidP="00180397">
      <w:pPr>
        <w:jc w:val="center"/>
        <w:rPr>
          <w:rFonts w:ascii="Calibri" w:hAnsi="Calibri" w:cs="Calibri"/>
          <w:sz w:val="18"/>
          <w:szCs w:val="18"/>
        </w:rPr>
      </w:pPr>
      <w:r w:rsidRPr="00180397">
        <w:rPr>
          <w:rFonts w:ascii="Calibri" w:hAnsi="Calibri" w:cs="Calibri" w:hint="eastAsia"/>
          <w:sz w:val="18"/>
          <w:szCs w:val="18"/>
        </w:rPr>
        <w:t>Figure 4-3</w:t>
      </w:r>
    </w:p>
    <w:p w:rsidR="00D92B27" w:rsidRDefault="00D92B27" w:rsidP="00DC3DF8">
      <w:pPr>
        <w:pStyle w:val="a6"/>
        <w:ind w:left="360" w:firstLineChars="0" w:firstLine="0"/>
      </w:pP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lastRenderedPageBreak/>
        <w:t>1.</w:t>
      </w:r>
      <w:r w:rsidRPr="00180397">
        <w:rPr>
          <w:rFonts w:ascii="Calibri" w:hAnsi="Calibri" w:cs="Calibri"/>
        </w:rPr>
        <w:tab/>
        <w:t xml:space="preserve">When connect VTO to door sensor, make door sensor + toward VTO (03.3-pin </w:t>
      </w:r>
      <w:r w:rsidRPr="00180397">
        <w:rPr>
          <w:rFonts w:ascii="Calibri" w:hAnsi="Calibri" w:cs="Calibri" w:hint="eastAsia"/>
        </w:rPr>
        <w:t>2</w:t>
      </w:r>
      <w:r w:rsidRPr="00180397">
        <w:rPr>
          <w:rFonts w:ascii="Calibri" w:hAnsi="Calibri" w:cs="Calibri"/>
        </w:rPr>
        <w:t xml:space="preserve">) NC-end and door sensor – toward VTO (03. 3-pin </w:t>
      </w:r>
      <w:r w:rsidRPr="00180397">
        <w:rPr>
          <w:rFonts w:ascii="Calibri" w:hAnsi="Calibri" w:cs="Calibri" w:hint="eastAsia"/>
        </w:rPr>
        <w:t>3</w:t>
      </w:r>
      <w:r w:rsidRPr="00180397">
        <w:rPr>
          <w:rFonts w:ascii="Calibri" w:hAnsi="Calibri" w:cs="Calibri"/>
        </w:rPr>
        <w:t xml:space="preserve">) COM-end. </w:t>
      </w:r>
    </w:p>
    <w:p w:rsidR="00D92B27" w:rsidRPr="00180397" w:rsidRDefault="00D92B27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2.</w:t>
      </w:r>
      <w:r w:rsidRPr="00180397">
        <w:rPr>
          <w:rFonts w:ascii="Calibri" w:hAnsi="Calibri" w:cs="Calibri"/>
        </w:rPr>
        <w:tab/>
        <w:t xml:space="preserve">When VTO is connected to door sensor for its magnetic feedback, make magnetic feedback’s end end toward VTO (04. 3-pin </w:t>
      </w:r>
      <w:r w:rsidRPr="00180397">
        <w:rPr>
          <w:rFonts w:ascii="Calibri" w:hAnsi="Calibri" w:cs="Calibri" w:hint="eastAsia"/>
        </w:rPr>
        <w:t>1</w:t>
      </w:r>
      <w:r w:rsidRPr="00180397">
        <w:rPr>
          <w:rFonts w:ascii="Calibri" w:hAnsi="Calibri" w:cs="Calibri"/>
        </w:rPr>
        <w:t xml:space="preserve">) ALM2-end to unlock and make magnetic feedback’s other end toward VTO (04. 3-pin </w:t>
      </w:r>
      <w:r w:rsidRPr="00180397">
        <w:rPr>
          <w:rFonts w:ascii="Calibri" w:hAnsi="Calibri" w:cs="Calibri" w:hint="eastAsia"/>
        </w:rPr>
        <w:t>3</w:t>
      </w:r>
      <w:r w:rsidRPr="00180397">
        <w:rPr>
          <w:rFonts w:ascii="Calibri" w:hAnsi="Calibri" w:cs="Calibri"/>
        </w:rPr>
        <w:t xml:space="preserve">) GND-end. </w:t>
      </w:r>
    </w:p>
    <w:p w:rsidR="00D92B27" w:rsidRPr="00180397" w:rsidRDefault="00D92B27" w:rsidP="00180397">
      <w:pPr>
        <w:rPr>
          <w:rFonts w:ascii="Calibri" w:hAnsi="Calibri" w:cs="Calibri"/>
        </w:rPr>
        <w:sectPr w:rsidR="00D92B27" w:rsidRPr="00180397" w:rsidSect="00D92B2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180397">
        <w:rPr>
          <w:rFonts w:ascii="Calibri" w:hAnsi="Calibri" w:cs="Calibri" w:hint="eastAsia"/>
        </w:rPr>
        <w:t>S</w:t>
      </w:r>
      <w:r w:rsidRPr="00180397">
        <w:rPr>
          <w:rFonts w:ascii="Calibri" w:hAnsi="Calibri" w:cs="Calibri"/>
        </w:rPr>
        <w:t>ee</w:t>
      </w:r>
      <w:r w:rsidRPr="00180397">
        <w:rPr>
          <w:rFonts w:ascii="Calibri" w:hAnsi="Calibri" w:cs="Calibri" w:hint="eastAsia"/>
        </w:rPr>
        <w:t xml:space="preserve"> Figure 4-3.</w:t>
      </w:r>
    </w:p>
    <w:p w:rsidR="00FB7456" w:rsidRPr="00610C74" w:rsidRDefault="009C003E" w:rsidP="002B0D0E">
      <w:pPr>
        <w:spacing w:beforeLines="50" w:afterLines="50"/>
        <w:rPr>
          <w:b/>
          <w:sz w:val="24"/>
          <w:szCs w:val="24"/>
        </w:rPr>
      </w:pPr>
      <w:r w:rsidRPr="00610C74">
        <w:rPr>
          <w:rFonts w:hint="eastAsia"/>
          <w:b/>
          <w:sz w:val="24"/>
          <w:szCs w:val="24"/>
        </w:rPr>
        <w:lastRenderedPageBreak/>
        <w:t>4.2</w:t>
      </w:r>
      <w:r w:rsidR="00FB7456" w:rsidRPr="00610C74">
        <w:rPr>
          <w:rFonts w:hint="eastAsia"/>
          <w:b/>
          <w:sz w:val="24"/>
          <w:szCs w:val="24"/>
        </w:rPr>
        <w:t xml:space="preserve"> VTO6110B</w:t>
      </w:r>
    </w:p>
    <w:p w:rsidR="006E09A9" w:rsidRDefault="006E09A9" w:rsidP="006E09A9">
      <w:pPr>
        <w:pStyle w:val="10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Definition of VTO</w:t>
      </w:r>
      <w:r w:rsidR="00026E27">
        <w:rPr>
          <w:rFonts w:ascii="Arial" w:hAnsi="Arial" w:cs="Arial" w:hint="eastAsia"/>
        </w:rPr>
        <w:t>6</w:t>
      </w:r>
      <w:r>
        <w:rPr>
          <w:rFonts w:ascii="Arial" w:hAnsi="Arial" w:cs="Arial"/>
        </w:rPr>
        <w:t>110B ports:</w:t>
      </w:r>
    </w:p>
    <w:p w:rsidR="006E09A9" w:rsidRDefault="006E09A9" w:rsidP="006E09A9">
      <w:pPr>
        <w:pStyle w:val="10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VTH can be connected to any port on VTO. </w:t>
      </w:r>
    </w:p>
    <w:p w:rsidR="006E09A9" w:rsidRDefault="006E09A9" w:rsidP="006E09A9">
      <w:pPr>
        <w:pStyle w:val="10"/>
        <w:ind w:firstLineChars="0" w:firstLine="0"/>
        <w:rPr>
          <w:rFonts w:ascii="Arial" w:hAnsi="Arial" w:cs="Arial"/>
        </w:rPr>
      </w:pPr>
    </w:p>
    <w:p w:rsidR="003D6130" w:rsidRDefault="003D6130" w:rsidP="003D6130">
      <w:pPr>
        <w:pStyle w:val="10"/>
        <w:ind w:firstLineChars="0" w:firstLine="0"/>
        <w:rPr>
          <w:rFonts w:ascii="Arial" w:hAnsi="Arial" w:cs="Arial"/>
        </w:rPr>
        <w:sectPr w:rsidR="003D6130" w:rsidSect="00D92B27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E09A9" w:rsidRDefault="003D6130" w:rsidP="003D6130">
      <w:pPr>
        <w:pStyle w:val="10"/>
        <w:ind w:firstLineChars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397760" cy="1200150"/>
            <wp:effectExtent l="19050" t="0" r="2540" b="0"/>
            <wp:docPr id="14" name="图片 5" descr="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形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74" w:rsidRPr="00180397" w:rsidRDefault="00610C74" w:rsidP="00180397">
      <w:pPr>
        <w:jc w:val="center"/>
        <w:rPr>
          <w:rFonts w:ascii="Calibri" w:hAnsi="Calibri" w:cs="Calibri"/>
          <w:sz w:val="18"/>
          <w:szCs w:val="18"/>
        </w:rPr>
      </w:pPr>
      <w:r w:rsidRPr="00180397">
        <w:rPr>
          <w:rFonts w:ascii="Calibri" w:hAnsi="Calibri" w:cs="Calibri"/>
          <w:sz w:val="18"/>
          <w:szCs w:val="18"/>
        </w:rPr>
        <w:t>Figure 4- 4</w:t>
      </w:r>
    </w:p>
    <w:p w:rsidR="00610C74" w:rsidRDefault="00610C74" w:rsidP="003D6130">
      <w:pPr>
        <w:pStyle w:val="10"/>
        <w:ind w:firstLineChars="0" w:firstLine="0"/>
        <w:rPr>
          <w:rFonts w:ascii="Arial" w:hAnsi="Arial" w:cs="Arial"/>
        </w:rPr>
      </w:pPr>
    </w:p>
    <w:p w:rsidR="00610C74" w:rsidRPr="00180397" w:rsidRDefault="006E09A9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 xml:space="preserve">01. Power port: to input DC </w:t>
      </w:r>
      <w:r w:rsidRPr="00180397">
        <w:rPr>
          <w:rFonts w:ascii="Calibri" w:hAnsi="Calibri" w:cs="Calibri" w:hint="eastAsia"/>
        </w:rPr>
        <w:t>12</w:t>
      </w:r>
      <w:r w:rsidRPr="00180397">
        <w:rPr>
          <w:rFonts w:ascii="Calibri" w:hAnsi="Calibri" w:cs="Calibri"/>
        </w:rPr>
        <w:t>V.</w:t>
      </w:r>
    </w:p>
    <w:p w:rsidR="006E09A9" w:rsidRPr="00180397" w:rsidRDefault="006E09A9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02. Lock port:</w:t>
      </w:r>
      <w:r w:rsidRPr="00180397">
        <w:rPr>
          <w:rFonts w:ascii="Calibri" w:hAnsi="Calibri" w:cs="Calibri" w:hint="eastAsia"/>
        </w:rPr>
        <w:t xml:space="preserve"> to access control module</w:t>
      </w:r>
    </w:p>
    <w:p w:rsidR="006E09A9" w:rsidRPr="00180397" w:rsidRDefault="006E09A9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 xml:space="preserve">03. </w:t>
      </w:r>
      <w:r w:rsidRPr="00180397">
        <w:rPr>
          <w:rFonts w:ascii="Calibri" w:hAnsi="Calibri" w:cs="Calibri" w:hint="eastAsia"/>
        </w:rPr>
        <w:t>Network port</w:t>
      </w:r>
      <w:r w:rsidRPr="00180397">
        <w:rPr>
          <w:rFonts w:ascii="Calibri" w:hAnsi="Calibri" w:cs="Calibri"/>
        </w:rPr>
        <w:t xml:space="preserve">: to </w:t>
      </w:r>
      <w:r w:rsidRPr="00180397">
        <w:rPr>
          <w:rFonts w:ascii="Calibri" w:hAnsi="Calibri" w:cs="Calibri" w:hint="eastAsia"/>
        </w:rPr>
        <w:t>switch (switch IN port)</w:t>
      </w:r>
    </w:p>
    <w:p w:rsidR="006E09A9" w:rsidRPr="00180397" w:rsidRDefault="006E09A9" w:rsidP="00180397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 xml:space="preserve">See </w:t>
      </w:r>
      <w:r w:rsidRPr="00180397">
        <w:rPr>
          <w:rFonts w:ascii="Calibri" w:hAnsi="Calibri" w:cs="Calibri" w:hint="eastAsia"/>
        </w:rPr>
        <w:t>Figure 4-4</w:t>
      </w:r>
      <w:r w:rsidRPr="00180397">
        <w:rPr>
          <w:rFonts w:ascii="Calibri" w:hAnsi="Calibri" w:cs="Calibri"/>
        </w:rPr>
        <w:t>.</w:t>
      </w:r>
    </w:p>
    <w:p w:rsidR="003D6130" w:rsidRDefault="003D6130" w:rsidP="00DC3DF8">
      <w:pPr>
        <w:pStyle w:val="a6"/>
        <w:ind w:left="360" w:firstLineChars="0" w:firstLine="0"/>
      </w:pPr>
    </w:p>
    <w:p w:rsidR="00610C74" w:rsidRDefault="00610C74" w:rsidP="00DC3DF8">
      <w:pPr>
        <w:pStyle w:val="a6"/>
        <w:ind w:left="360" w:firstLineChars="0" w:firstLine="0"/>
      </w:pPr>
    </w:p>
    <w:p w:rsidR="00610C74" w:rsidRDefault="00610C74" w:rsidP="00DC3DF8">
      <w:pPr>
        <w:pStyle w:val="a6"/>
        <w:ind w:left="360" w:firstLineChars="0" w:firstLine="0"/>
      </w:pPr>
    </w:p>
    <w:p w:rsidR="00610C74" w:rsidRDefault="00610C74" w:rsidP="00610C74">
      <w:pPr>
        <w:sectPr w:rsidR="00610C74" w:rsidSect="003D6130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FB7456" w:rsidRDefault="00E37067" w:rsidP="00610C74">
      <w:pPr>
        <w:pStyle w:val="a6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181225" cy="1859165"/>
            <wp:effectExtent l="19050" t="0" r="9525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3E" w:rsidRPr="00180397" w:rsidRDefault="009C003E" w:rsidP="009C003E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 xml:space="preserve">Wiring function of access control extension module is shown as in </w:t>
      </w:r>
      <w:r w:rsidR="005119BD">
        <w:fldChar w:fldCharType="begin"/>
      </w:r>
      <w:r w:rsidR="00253DC7">
        <w:instrText xml:space="preserve"> REF _Ref334515587 \h  \* MERGEFORMAT </w:instrText>
      </w:r>
      <w:r w:rsidR="005119BD">
        <w:fldChar w:fldCharType="separate"/>
      </w:r>
      <w:r w:rsidR="000D5A7E">
        <w:rPr>
          <w:rFonts w:hint="eastAsia"/>
          <w:b/>
          <w:bCs/>
        </w:rPr>
        <w:t>错误！未找到引用源。</w:t>
      </w:r>
      <w:r w:rsidR="005119BD">
        <w:fldChar w:fldCharType="end"/>
      </w:r>
      <w:r w:rsidRPr="00180397">
        <w:rPr>
          <w:rFonts w:ascii="Calibri" w:hAnsi="Calibri" w:cs="Calibri"/>
        </w:rPr>
        <w:t>.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4"/>
        <w:gridCol w:w="1442"/>
        <w:gridCol w:w="2065"/>
        <w:gridCol w:w="851"/>
        <w:gridCol w:w="2410"/>
      </w:tblGrid>
      <w:tr w:rsidR="009C003E" w:rsidRPr="00180397" w:rsidTr="009C003E">
        <w:tc>
          <w:tcPr>
            <w:tcW w:w="8472" w:type="dxa"/>
            <w:gridSpan w:val="5"/>
            <w:vAlign w:val="center"/>
          </w:tcPr>
          <w:p w:rsidR="009C003E" w:rsidRPr="00180397" w:rsidRDefault="009C003E" w:rsidP="00180397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Access Control Extension Module Wiring Function</w:t>
            </w:r>
          </w:p>
        </w:tc>
      </w:tr>
      <w:tr w:rsidR="009C003E" w:rsidRPr="00180397" w:rsidTr="009C003E">
        <w:tc>
          <w:tcPr>
            <w:tcW w:w="1704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Group</w:t>
            </w:r>
          </w:p>
        </w:tc>
        <w:tc>
          <w:tcPr>
            <w:tcW w:w="1442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Color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Function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Color</w:t>
            </w: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Function</w:t>
            </w:r>
          </w:p>
        </w:tc>
      </w:tr>
      <w:tr w:rsidR="009C003E" w:rsidRPr="00180397" w:rsidTr="009C003E">
        <w:tc>
          <w:tcPr>
            <w:tcW w:w="1704" w:type="dxa"/>
            <w:vMerge w:val="restart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4-Pin Cable A</w:t>
            </w:r>
          </w:p>
        </w:tc>
        <w:tc>
          <w:tcPr>
            <w:tcW w:w="1442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Black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GND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Brown</w:t>
            </w:r>
          </w:p>
        </w:tc>
        <w:tc>
          <w:tcPr>
            <w:tcW w:w="2410" w:type="dxa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Door sensor response</w:t>
            </w:r>
          </w:p>
        </w:tc>
      </w:tr>
      <w:tr w:rsidR="009C003E" w:rsidRPr="00180397" w:rsidTr="009C003E">
        <w:tc>
          <w:tcPr>
            <w:tcW w:w="1704" w:type="dxa"/>
            <w:vMerge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1442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Orange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Alarm input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Yellow</w:t>
            </w: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Open button</w:t>
            </w:r>
          </w:p>
        </w:tc>
      </w:tr>
      <w:tr w:rsidR="009C003E" w:rsidRPr="00180397" w:rsidTr="009C003E">
        <w:tc>
          <w:tcPr>
            <w:tcW w:w="1704" w:type="dxa"/>
            <w:vMerge w:val="restart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3-Pin Cable</w:t>
            </w:r>
          </w:p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(Lock Control)</w:t>
            </w:r>
          </w:p>
        </w:tc>
        <w:tc>
          <w:tcPr>
            <w:tcW w:w="1442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Grey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NC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Blue</w:t>
            </w: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Public port</w:t>
            </w:r>
          </w:p>
        </w:tc>
      </w:tr>
      <w:tr w:rsidR="009C003E" w:rsidRPr="00180397" w:rsidTr="009C003E">
        <w:tc>
          <w:tcPr>
            <w:tcW w:w="1704" w:type="dxa"/>
            <w:vMerge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1442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Purple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NO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</w:tr>
      <w:tr w:rsidR="009C003E" w:rsidRPr="00180397" w:rsidTr="009C003E">
        <w:tc>
          <w:tcPr>
            <w:tcW w:w="1704" w:type="dxa"/>
            <w:vMerge w:val="restart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4-Pin Cable B</w:t>
            </w:r>
          </w:p>
        </w:tc>
        <w:tc>
          <w:tcPr>
            <w:tcW w:w="1442" w:type="dxa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Green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 xml:space="preserve">Door station, </w:t>
            </w:r>
          </w:p>
          <w:p w:rsidR="009C003E" w:rsidRPr="00180397" w:rsidRDefault="009C003E" w:rsidP="00180397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cascading 485+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Black</w:t>
            </w: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Power ground</w:t>
            </w:r>
          </w:p>
        </w:tc>
      </w:tr>
      <w:tr w:rsidR="009C003E" w:rsidRPr="00180397" w:rsidTr="009C003E">
        <w:tc>
          <w:tcPr>
            <w:tcW w:w="1704" w:type="dxa"/>
            <w:vMerge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1442" w:type="dxa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White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 xml:space="preserve">Door station, </w:t>
            </w:r>
          </w:p>
          <w:p w:rsidR="009C003E" w:rsidRPr="00180397" w:rsidRDefault="009C003E" w:rsidP="00180397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lastRenderedPageBreak/>
              <w:t>cascading 485-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lastRenderedPageBreak/>
              <w:t>Red</w:t>
            </w: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+12V</w:t>
            </w:r>
          </w:p>
        </w:tc>
      </w:tr>
      <w:tr w:rsidR="009C003E" w:rsidRPr="00180397" w:rsidTr="009C003E">
        <w:tc>
          <w:tcPr>
            <w:tcW w:w="1704" w:type="dxa"/>
            <w:vMerge w:val="restart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lastRenderedPageBreak/>
              <w:t>2-Pin Cable</w:t>
            </w:r>
          </w:p>
        </w:tc>
        <w:tc>
          <w:tcPr>
            <w:tcW w:w="1442" w:type="dxa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Pink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Card-reader 485+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</w:tr>
      <w:tr w:rsidR="009C003E" w:rsidRPr="00180397" w:rsidTr="009C003E">
        <w:tc>
          <w:tcPr>
            <w:tcW w:w="1704" w:type="dxa"/>
            <w:vMerge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1442" w:type="dxa"/>
            <w:vAlign w:val="center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Yellowgreen</w:t>
            </w:r>
          </w:p>
        </w:tc>
        <w:tc>
          <w:tcPr>
            <w:tcW w:w="2065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  <w:r w:rsidRPr="00180397">
              <w:rPr>
                <w:rFonts w:ascii="Calibri" w:hAnsi="Calibri" w:cs="Calibri"/>
              </w:rPr>
              <w:t>Card-reader 485-</w:t>
            </w:r>
          </w:p>
        </w:tc>
        <w:tc>
          <w:tcPr>
            <w:tcW w:w="851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  <w:tc>
          <w:tcPr>
            <w:tcW w:w="2410" w:type="dxa"/>
          </w:tcPr>
          <w:p w:rsidR="009C003E" w:rsidRPr="00180397" w:rsidRDefault="009C003E" w:rsidP="004E668F">
            <w:pPr>
              <w:rPr>
                <w:rFonts w:ascii="Calibri" w:hAnsi="Calibri" w:cs="Calibri"/>
              </w:rPr>
            </w:pPr>
          </w:p>
        </w:tc>
      </w:tr>
    </w:tbl>
    <w:p w:rsidR="009C003E" w:rsidRPr="009C003E" w:rsidRDefault="009C003E" w:rsidP="009C003E">
      <w:pPr>
        <w:rPr>
          <w:rFonts w:ascii="Arial" w:hAnsi="Arial" w:cs="Arial"/>
        </w:rPr>
      </w:pPr>
    </w:p>
    <w:p w:rsidR="00E37067" w:rsidRPr="006E7F7C" w:rsidRDefault="009C003E" w:rsidP="00180397">
      <w:pPr>
        <w:pStyle w:val="a6"/>
        <w:numPr>
          <w:ilvl w:val="0"/>
          <w:numId w:val="6"/>
        </w:numPr>
        <w:ind w:firstLineChars="0"/>
        <w:rPr>
          <w:b/>
          <w:sz w:val="28"/>
          <w:szCs w:val="28"/>
        </w:rPr>
      </w:pPr>
      <w:r w:rsidRPr="006E7F7C">
        <w:rPr>
          <w:rFonts w:hint="eastAsia"/>
          <w:b/>
          <w:sz w:val="28"/>
          <w:szCs w:val="28"/>
        </w:rPr>
        <w:t xml:space="preserve">Issue Card </w:t>
      </w:r>
    </w:p>
    <w:p w:rsidR="00E73551" w:rsidRPr="00180397" w:rsidRDefault="00E73551" w:rsidP="00C1519A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The device support</w:t>
      </w:r>
      <w:r w:rsidR="00610C74" w:rsidRPr="00180397">
        <w:rPr>
          <w:rFonts w:ascii="Calibri" w:hAnsi="Calibri" w:cs="Calibri"/>
        </w:rPr>
        <w:t>s</w:t>
      </w:r>
      <w:r w:rsidRPr="00180397">
        <w:rPr>
          <w:rFonts w:ascii="Calibri" w:hAnsi="Calibri" w:cs="Calibri"/>
        </w:rPr>
        <w:t xml:space="preserve"> IC card with frequency 13.56MHz.</w:t>
      </w:r>
    </w:p>
    <w:p w:rsidR="00E37067" w:rsidRPr="00180397" w:rsidRDefault="009C003E" w:rsidP="00C1519A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Log in the VTO’</w:t>
      </w:r>
      <w:r w:rsidR="00610C74" w:rsidRPr="00180397">
        <w:rPr>
          <w:rFonts w:ascii="Calibri" w:hAnsi="Calibri" w:cs="Calibri"/>
        </w:rPr>
        <w:t>s web interface</w:t>
      </w:r>
      <w:r w:rsidR="00773683" w:rsidRPr="00180397">
        <w:rPr>
          <w:rFonts w:ascii="Calibri" w:hAnsi="Calibri" w:cs="Calibri"/>
        </w:rPr>
        <w:t xml:space="preserve">, check System Config&gt; Local Config&gt; A&amp;C Manager, web will inform you to swipe card on VTO device, take VTO6100C as an example. See </w:t>
      </w:r>
      <w:r w:rsidR="00C1519A" w:rsidRPr="00180397">
        <w:rPr>
          <w:rFonts w:ascii="Calibri" w:hAnsi="Calibri" w:cs="Calibri"/>
        </w:rPr>
        <w:t>F</w:t>
      </w:r>
      <w:r w:rsidR="00773683" w:rsidRPr="00180397">
        <w:rPr>
          <w:rFonts w:ascii="Calibri" w:hAnsi="Calibri" w:cs="Calibri"/>
        </w:rPr>
        <w:t>igure 5-1</w:t>
      </w:r>
    </w:p>
    <w:p w:rsidR="00E37067" w:rsidRPr="00180397" w:rsidRDefault="00773683" w:rsidP="00C1519A">
      <w:pPr>
        <w:rPr>
          <w:rFonts w:ascii="Calibri" w:hAnsi="Calibri" w:cs="Calibri"/>
        </w:rPr>
      </w:pPr>
      <w:r w:rsidRPr="00180397">
        <w:rPr>
          <w:rFonts w:ascii="Calibri" w:hAnsi="Calibri" w:cs="Calibri"/>
        </w:rPr>
        <w:t>After you swipe the card at the door station, click on OK. You will hear a short beep as the card is successfully issued.</w:t>
      </w:r>
    </w:p>
    <w:p w:rsidR="00E37067" w:rsidRDefault="00773683" w:rsidP="00C1519A">
      <w:pPr>
        <w:pStyle w:val="a6"/>
        <w:ind w:left="36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09334" cy="2973524"/>
            <wp:effectExtent l="19050" t="0" r="5466" b="0"/>
            <wp:docPr id="17" name="图片 12" descr="C:\Users\22017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2017\Desktop\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34" cy="29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9A" w:rsidRPr="00180397" w:rsidRDefault="00C1519A" w:rsidP="00C1519A">
      <w:pPr>
        <w:jc w:val="center"/>
        <w:rPr>
          <w:rFonts w:ascii="Calibri" w:hAnsi="Calibri" w:cs="Calibri"/>
          <w:sz w:val="18"/>
          <w:szCs w:val="18"/>
        </w:rPr>
      </w:pPr>
      <w:r w:rsidRPr="00180397">
        <w:rPr>
          <w:rFonts w:ascii="Calibri" w:hAnsi="Calibri" w:cs="Calibri" w:hint="eastAsia"/>
          <w:sz w:val="18"/>
          <w:szCs w:val="18"/>
        </w:rPr>
        <w:t>Figure 5-1</w:t>
      </w:r>
    </w:p>
    <w:p w:rsidR="00C1519A" w:rsidRPr="009C003E" w:rsidRDefault="00C1519A" w:rsidP="00DC3DF8">
      <w:pPr>
        <w:pStyle w:val="a6"/>
        <w:ind w:left="360" w:firstLineChars="0" w:firstLine="0"/>
        <w:rPr>
          <w:rFonts w:ascii="Arial" w:hAnsi="Arial" w:cs="Arial"/>
        </w:rPr>
      </w:pPr>
    </w:p>
    <w:p w:rsidR="00E37067" w:rsidRPr="008F223A" w:rsidRDefault="00E37067" w:rsidP="00DC3DF8">
      <w:pPr>
        <w:pStyle w:val="a6"/>
        <w:ind w:left="360" w:firstLineChars="0" w:firstLine="0"/>
      </w:pPr>
      <w:r w:rsidRPr="009C003E">
        <w:rPr>
          <w:rFonts w:ascii="Arial" w:hAnsi="Arial" w:cs="Arial" w:hint="eastAsia"/>
        </w:rPr>
        <w:t xml:space="preserve">                                </w:t>
      </w:r>
      <w:r>
        <w:rPr>
          <w:rFonts w:hint="eastAsia"/>
        </w:rPr>
        <w:t xml:space="preserve">                        </w:t>
      </w:r>
    </w:p>
    <w:sectPr w:rsidR="00E37067" w:rsidRPr="008F223A" w:rsidSect="00D92B27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1BD" w:rsidRDefault="001B41BD" w:rsidP="00DA6264">
      <w:r>
        <w:separator/>
      </w:r>
    </w:p>
  </w:endnote>
  <w:endnote w:type="continuationSeparator" w:id="1">
    <w:p w:rsidR="001B41BD" w:rsidRDefault="001B41BD" w:rsidP="00DA6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1BD" w:rsidRDefault="001B41BD" w:rsidP="00DA6264">
      <w:r>
        <w:separator/>
      </w:r>
    </w:p>
  </w:footnote>
  <w:footnote w:type="continuationSeparator" w:id="1">
    <w:p w:rsidR="001B41BD" w:rsidRDefault="001B41BD" w:rsidP="00DA6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96040E"/>
    <w:multiLevelType w:val="multilevel"/>
    <w:tmpl w:val="5DD40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71657A1"/>
    <w:multiLevelType w:val="multilevel"/>
    <w:tmpl w:val="201082E0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63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36"/>
        <w:szCs w:val="36"/>
        <w:u w:val="none"/>
        <w:vertAlign w:val="baseline"/>
        <w:em w:val="none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0"/>
        <w:szCs w:val="30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050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3">
    <w:nsid w:val="38C40745"/>
    <w:multiLevelType w:val="multilevel"/>
    <w:tmpl w:val="88CA35CC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"/>
      <w:suff w:val="nothing"/>
      <w:lvlText w:val="%1.%2 "/>
      <w:lvlJc w:val="left"/>
      <w:pPr>
        <w:ind w:left="397" w:hanging="39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6"/>
        <w:szCs w:val="36"/>
        <w:u w:val="none"/>
        <w:vertAlign w:val="baseline"/>
        <w:em w:val="none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Restart w:val="0"/>
      <w:pStyle w:val="4"/>
      <w:suff w:val="nothing"/>
      <w:lvlText w:val="%1.%2.%3.%4"/>
      <w:lvlJc w:val="left"/>
      <w:pPr>
        <w:ind w:left="0" w:firstLine="397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050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4">
    <w:nsid w:val="40FE192B"/>
    <w:multiLevelType w:val="hybridMultilevel"/>
    <w:tmpl w:val="3E46618C"/>
    <w:lvl w:ilvl="0" w:tplc="E0A6DA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DE6013"/>
    <w:multiLevelType w:val="hybridMultilevel"/>
    <w:tmpl w:val="F1A87434"/>
    <w:lvl w:ilvl="0" w:tplc="2DB0476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6264"/>
    <w:rsid w:val="00026E27"/>
    <w:rsid w:val="000D5A7E"/>
    <w:rsid w:val="000E10A7"/>
    <w:rsid w:val="00180397"/>
    <w:rsid w:val="001B41BD"/>
    <w:rsid w:val="001D77E1"/>
    <w:rsid w:val="002063E2"/>
    <w:rsid w:val="00253DC7"/>
    <w:rsid w:val="002B0D0E"/>
    <w:rsid w:val="00371096"/>
    <w:rsid w:val="003A2EB4"/>
    <w:rsid w:val="003D6130"/>
    <w:rsid w:val="00404264"/>
    <w:rsid w:val="005119BD"/>
    <w:rsid w:val="0053571F"/>
    <w:rsid w:val="005F3206"/>
    <w:rsid w:val="00610C74"/>
    <w:rsid w:val="006E09A9"/>
    <w:rsid w:val="006E2178"/>
    <w:rsid w:val="006E7F7C"/>
    <w:rsid w:val="00773683"/>
    <w:rsid w:val="00846CBD"/>
    <w:rsid w:val="00867615"/>
    <w:rsid w:val="008F223A"/>
    <w:rsid w:val="009B7F4E"/>
    <w:rsid w:val="009C003E"/>
    <w:rsid w:val="00A76E2E"/>
    <w:rsid w:val="00AD74DC"/>
    <w:rsid w:val="00B217B7"/>
    <w:rsid w:val="00B97C35"/>
    <w:rsid w:val="00BB20AE"/>
    <w:rsid w:val="00C1519A"/>
    <w:rsid w:val="00D132D1"/>
    <w:rsid w:val="00D859B5"/>
    <w:rsid w:val="00D92B27"/>
    <w:rsid w:val="00DA6264"/>
    <w:rsid w:val="00DC3DF8"/>
    <w:rsid w:val="00E3524B"/>
    <w:rsid w:val="00E37067"/>
    <w:rsid w:val="00E51A70"/>
    <w:rsid w:val="00E73551"/>
    <w:rsid w:val="00EB3EE0"/>
    <w:rsid w:val="00FB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64"/>
    <w:pPr>
      <w:widowControl w:val="0"/>
      <w:jc w:val="both"/>
    </w:pPr>
  </w:style>
  <w:style w:type="paragraph" w:styleId="1">
    <w:name w:val="heading 1"/>
    <w:basedOn w:val="a"/>
    <w:next w:val="2"/>
    <w:link w:val="1Char"/>
    <w:qFormat/>
    <w:rsid w:val="008F223A"/>
    <w:pPr>
      <w:keepNext/>
      <w:numPr>
        <w:numId w:val="3"/>
      </w:numPr>
      <w:pBdr>
        <w:bottom w:val="single" w:sz="12" w:space="1" w:color="auto"/>
      </w:pBdr>
      <w:spacing w:before="1200" w:after="400"/>
      <w:jc w:val="right"/>
      <w:outlineLvl w:val="0"/>
    </w:pPr>
    <w:rPr>
      <w:rFonts w:ascii="Times New Roman" w:eastAsia="黑体" w:hAnsi="Times New Roman" w:cs="Book Antiqua"/>
      <w:b/>
      <w:bCs/>
      <w:sz w:val="44"/>
      <w:szCs w:val="44"/>
      <w:lang w:val="ru-RU"/>
    </w:rPr>
  </w:style>
  <w:style w:type="paragraph" w:styleId="2">
    <w:name w:val="heading 2"/>
    <w:basedOn w:val="a"/>
    <w:next w:val="3"/>
    <w:link w:val="2Char"/>
    <w:qFormat/>
    <w:rsid w:val="008F223A"/>
    <w:pPr>
      <w:keepNext/>
      <w:keepLines/>
      <w:numPr>
        <w:ilvl w:val="1"/>
        <w:numId w:val="3"/>
      </w:numPr>
      <w:spacing w:before="360" w:after="200"/>
      <w:outlineLvl w:val="1"/>
    </w:pPr>
    <w:rPr>
      <w:rFonts w:ascii="Times New Roman" w:eastAsia="宋体" w:hAnsi="Times New Roman" w:cs="Book Antiqua"/>
      <w:b/>
      <w:bCs/>
      <w:noProof/>
      <w:kern w:val="0"/>
      <w:sz w:val="36"/>
      <w:szCs w:val="36"/>
      <w:lang w:val="ru-RU" w:eastAsia="en-US"/>
    </w:rPr>
  </w:style>
  <w:style w:type="paragraph" w:styleId="3">
    <w:name w:val="heading 3"/>
    <w:basedOn w:val="a"/>
    <w:next w:val="4"/>
    <w:link w:val="3Char"/>
    <w:qFormat/>
    <w:rsid w:val="008F223A"/>
    <w:pPr>
      <w:keepNext/>
      <w:keepLines/>
      <w:numPr>
        <w:ilvl w:val="2"/>
        <w:numId w:val="3"/>
      </w:numPr>
      <w:spacing w:before="360"/>
      <w:outlineLvl w:val="2"/>
    </w:pPr>
    <w:rPr>
      <w:rFonts w:ascii="Times New Roman" w:eastAsia="宋体" w:hAnsi="Times New Roman" w:cs="宋体"/>
      <w:b/>
      <w:noProof/>
      <w:kern w:val="0"/>
      <w:sz w:val="32"/>
      <w:szCs w:val="32"/>
      <w:lang w:val="ru-RU"/>
    </w:rPr>
  </w:style>
  <w:style w:type="paragraph" w:styleId="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"/>
    <w:basedOn w:val="a"/>
    <w:next w:val="a"/>
    <w:link w:val="4Char"/>
    <w:qFormat/>
    <w:rsid w:val="008F223A"/>
    <w:pPr>
      <w:keepNext/>
      <w:keepLines/>
      <w:numPr>
        <w:ilvl w:val="3"/>
        <w:numId w:val="3"/>
      </w:numPr>
      <w:spacing w:before="240" w:after="120"/>
      <w:outlineLvl w:val="3"/>
    </w:pPr>
    <w:rPr>
      <w:rFonts w:ascii="Times New Roman" w:eastAsia="宋体" w:hAnsi="Times New Roman" w:cs="Times New Roman"/>
      <w:b/>
      <w:bCs/>
      <w:sz w:val="30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62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62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62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62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62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6264"/>
    <w:rPr>
      <w:sz w:val="18"/>
      <w:szCs w:val="18"/>
    </w:rPr>
  </w:style>
  <w:style w:type="paragraph" w:styleId="a6">
    <w:name w:val="List Paragraph"/>
    <w:basedOn w:val="a"/>
    <w:uiPriority w:val="34"/>
    <w:qFormat/>
    <w:rsid w:val="00DA6264"/>
    <w:pPr>
      <w:ind w:firstLineChars="200" w:firstLine="420"/>
    </w:pPr>
  </w:style>
  <w:style w:type="paragraph" w:styleId="a7">
    <w:name w:val="No Spacing"/>
    <w:uiPriority w:val="1"/>
    <w:qFormat/>
    <w:rsid w:val="006E2178"/>
    <w:pPr>
      <w:widowControl w:val="0"/>
      <w:jc w:val="both"/>
    </w:pPr>
  </w:style>
  <w:style w:type="paragraph" w:customStyle="1" w:styleId="BlockLabel">
    <w:name w:val="Block Label"/>
    <w:basedOn w:val="a"/>
    <w:next w:val="a"/>
    <w:rsid w:val="001D77E1"/>
    <w:pPr>
      <w:keepNext/>
      <w:keepLines/>
      <w:numPr>
        <w:ilvl w:val="3"/>
        <w:numId w:val="2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  <w:lang w:val="ru-RU"/>
    </w:rPr>
  </w:style>
  <w:style w:type="character" w:customStyle="1" w:styleId="shorttext">
    <w:name w:val="short_text"/>
    <w:basedOn w:val="a0"/>
    <w:rsid w:val="001D77E1"/>
  </w:style>
  <w:style w:type="character" w:customStyle="1" w:styleId="hps">
    <w:name w:val="hps"/>
    <w:basedOn w:val="a0"/>
    <w:rsid w:val="001D77E1"/>
  </w:style>
  <w:style w:type="character" w:customStyle="1" w:styleId="1Char">
    <w:name w:val="标题 1 Char"/>
    <w:basedOn w:val="a0"/>
    <w:link w:val="1"/>
    <w:rsid w:val="008F223A"/>
    <w:rPr>
      <w:rFonts w:ascii="Times New Roman" w:eastAsia="黑体" w:hAnsi="Times New Roman" w:cs="Book Antiqua"/>
      <w:b/>
      <w:bCs/>
      <w:sz w:val="44"/>
      <w:szCs w:val="44"/>
      <w:lang w:val="ru-RU"/>
    </w:rPr>
  </w:style>
  <w:style w:type="character" w:customStyle="1" w:styleId="2Char">
    <w:name w:val="标题 2 Char"/>
    <w:basedOn w:val="a0"/>
    <w:link w:val="2"/>
    <w:rsid w:val="008F223A"/>
    <w:rPr>
      <w:rFonts w:ascii="Times New Roman" w:eastAsia="宋体" w:hAnsi="Times New Roman" w:cs="Book Antiqua"/>
      <w:b/>
      <w:bCs/>
      <w:noProof/>
      <w:kern w:val="0"/>
      <w:sz w:val="36"/>
      <w:szCs w:val="36"/>
      <w:lang w:val="ru-RU" w:eastAsia="en-US"/>
    </w:rPr>
  </w:style>
  <w:style w:type="character" w:customStyle="1" w:styleId="3Char">
    <w:name w:val="标题 3 Char"/>
    <w:basedOn w:val="a0"/>
    <w:link w:val="3"/>
    <w:rsid w:val="008F223A"/>
    <w:rPr>
      <w:rFonts w:ascii="Times New Roman" w:eastAsia="宋体" w:hAnsi="Times New Roman" w:cs="宋体"/>
      <w:b/>
      <w:noProof/>
      <w:kern w:val="0"/>
      <w:sz w:val="32"/>
      <w:szCs w:val="32"/>
      <w:lang w:val="ru-RU"/>
    </w:rPr>
  </w:style>
  <w:style w:type="character" w:customStyle="1" w:styleId="4Char">
    <w:name w:val="标题 4 Char"/>
    <w:aliases w:val="标题 4 Char Char Char1,标题 4 Char Char Char Char,--F4 Char1,heading 4 Char,Heading 4 Char Char,标题 4 Char2 Char Char,标题 4 Char1 Char Char Char,标题 4 Char3 Char Char Char Char Char,标题 4 Char2 Char Char Char Char Char Char,--F4 Char Char,h4 Char"/>
    <w:basedOn w:val="a0"/>
    <w:link w:val="4"/>
    <w:rsid w:val="008F223A"/>
    <w:rPr>
      <w:rFonts w:ascii="Times New Roman" w:eastAsia="宋体" w:hAnsi="Times New Roman" w:cs="Times New Roman"/>
      <w:b/>
      <w:bCs/>
      <w:sz w:val="30"/>
      <w:szCs w:val="24"/>
      <w:lang w:val="ru-RU"/>
    </w:rPr>
  </w:style>
  <w:style w:type="paragraph" w:customStyle="1" w:styleId="FigureDescription">
    <w:name w:val="Figure Description"/>
    <w:next w:val="a"/>
    <w:rsid w:val="008F223A"/>
    <w:pPr>
      <w:keepNext/>
      <w:numPr>
        <w:ilvl w:val="7"/>
        <w:numId w:val="3"/>
      </w:numPr>
      <w:adjustRightInd w:val="0"/>
      <w:snapToGrid w:val="0"/>
      <w:spacing w:before="320" w:after="80" w:line="240" w:lineRule="atLeas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ItemStep">
    <w:name w:val="Item Step"/>
    <w:rsid w:val="008F223A"/>
    <w:pPr>
      <w:numPr>
        <w:ilvl w:val="6"/>
        <w:numId w:val="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宋体" w:hAnsi="Times New Roman" w:cs="Arial"/>
      <w:kern w:val="0"/>
      <w:szCs w:val="21"/>
    </w:rPr>
  </w:style>
  <w:style w:type="paragraph" w:customStyle="1" w:styleId="Step">
    <w:name w:val="Step"/>
    <w:basedOn w:val="a"/>
    <w:rsid w:val="008F223A"/>
    <w:pPr>
      <w:numPr>
        <w:ilvl w:val="5"/>
        <w:numId w:val="3"/>
      </w:numPr>
      <w:outlineLvl w:val="5"/>
    </w:pPr>
    <w:rPr>
      <w:rFonts w:ascii="Times New Roman" w:eastAsia="宋体" w:hAnsi="Times New Roman" w:cs="Times New Roman"/>
      <w:snapToGrid w:val="0"/>
      <w:kern w:val="0"/>
      <w:szCs w:val="24"/>
      <w:lang w:val="ru-RU"/>
    </w:rPr>
  </w:style>
  <w:style w:type="paragraph" w:customStyle="1" w:styleId="TableDescription">
    <w:name w:val="Table Description"/>
    <w:basedOn w:val="a"/>
    <w:next w:val="a"/>
    <w:rsid w:val="008F223A"/>
    <w:pPr>
      <w:keepNext/>
      <w:numPr>
        <w:ilvl w:val="8"/>
        <w:numId w:val="3"/>
      </w:numPr>
      <w:spacing w:before="320" w:after="80"/>
      <w:outlineLvl w:val="7"/>
    </w:pPr>
    <w:rPr>
      <w:rFonts w:ascii="Times New Roman" w:eastAsia="黑体" w:hAnsi="Times New Roman" w:cs="Times New Roman"/>
      <w:spacing w:val="-4"/>
      <w:szCs w:val="24"/>
      <w:lang w:val="ru-RU"/>
    </w:rPr>
  </w:style>
  <w:style w:type="paragraph" w:customStyle="1" w:styleId="10">
    <w:name w:val="列出段落1"/>
    <w:basedOn w:val="a"/>
    <w:rsid w:val="00D92B27"/>
    <w:pPr>
      <w:ind w:firstLineChars="200" w:firstLine="420"/>
    </w:pPr>
    <w:rPr>
      <w:rFonts w:ascii="Calibri" w:eastAsia="宋体" w:hAnsi="Calibri" w:cs="黑体"/>
    </w:rPr>
  </w:style>
  <w:style w:type="paragraph" w:styleId="a8">
    <w:name w:val="caption"/>
    <w:basedOn w:val="a"/>
    <w:next w:val="a"/>
    <w:qFormat/>
    <w:rsid w:val="006E09A9"/>
    <w:pPr>
      <w:spacing w:before="152"/>
    </w:pPr>
    <w:rPr>
      <w:rFonts w:ascii="Arial" w:eastAsia="黑体" w:hAnsi="Arial" w:cs="Times New Roman"/>
      <w:sz w:val="20"/>
      <w:szCs w:val="20"/>
    </w:rPr>
  </w:style>
  <w:style w:type="paragraph" w:customStyle="1" w:styleId="Default">
    <w:name w:val="Default"/>
    <w:rsid w:val="009C003E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E7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328A9-D8F4-40B2-95C1-19037F5D0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708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22017</dc:creator>
  <cp:keywords/>
  <dc:description/>
  <cp:lastModifiedBy>22017</cp:lastModifiedBy>
  <cp:revision>11</cp:revision>
  <cp:lastPrinted>2013-12-04T11:50:00Z</cp:lastPrinted>
  <dcterms:created xsi:type="dcterms:W3CDTF">2013-11-11T11:34:00Z</dcterms:created>
  <dcterms:modified xsi:type="dcterms:W3CDTF">2013-12-16T13:49:00Z</dcterms:modified>
</cp:coreProperties>
</file>